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32" w:rsidRDefault="007F7327" w:rsidP="00735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9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УДК811.161.2'42:821.161.2Котляревський</w:t>
      </w:r>
      <w:r w:rsidR="0073524F" w:rsidRPr="0073524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31932" w:rsidRDefault="007F7327" w:rsidP="00735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7327">
        <w:rPr>
          <w:rFonts w:ascii="Times New Roman" w:hAnsi="Times New Roman" w:cs="Times New Roman"/>
          <w:sz w:val="28"/>
          <w:szCs w:val="28"/>
          <w:lang w:val="de-DE"/>
        </w:rPr>
        <w:t>ORCID</w:t>
      </w:r>
      <w:r w:rsidRPr="007F73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F7327">
        <w:rPr>
          <w:rFonts w:ascii="Times New Roman" w:hAnsi="Times New Roman" w:cs="Times New Roman"/>
          <w:sz w:val="28"/>
          <w:szCs w:val="28"/>
        </w:rPr>
        <w:t> </w:t>
      </w:r>
      <w:r w:rsidRPr="007F7327">
        <w:rPr>
          <w:rFonts w:ascii="Times New Roman" w:hAnsi="Times New Roman" w:cs="Times New Roman"/>
          <w:sz w:val="28"/>
          <w:szCs w:val="28"/>
          <w:lang w:val="uk-UA"/>
        </w:rPr>
        <w:t>0000-0003-3670-2760</w:t>
      </w:r>
    </w:p>
    <w:p w:rsidR="00631932" w:rsidRPr="007F7327" w:rsidRDefault="007F7327" w:rsidP="007F732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«ВІН БУВ ГОЛОСОМ НАРОДНОГО ДУХУ </w:t>
      </w:r>
      <w:r w:rsidRPr="007F7327">
        <w:rPr>
          <w:rFonts w:ascii="Times New Roman" w:hAnsi="Times New Roman" w:cs="Times New Roman"/>
          <w:b/>
          <w:sz w:val="28"/>
          <w:szCs w:val="28"/>
          <w:lang w:val="uk-UA"/>
        </w:rPr>
        <w:br/>
        <w:t>Й ЗНАРЯДДЯМ УКРАЇНСЬКОГО СВIТОГЛЯДУ…»</w:t>
      </w:r>
    </w:p>
    <w:p w:rsidR="00631932" w:rsidRDefault="0073524F" w:rsidP="00735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524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F73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3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1932" w:rsidTr="007F7327">
        <w:tc>
          <w:tcPr>
            <w:tcW w:w="4672" w:type="dxa"/>
          </w:tcPr>
          <w:p w:rsidR="007F7327" w:rsidRPr="007F7327" w:rsidRDefault="007F7327" w:rsidP="007F7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7F73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КОЛОЇЗ Жанна Василівна,</w:t>
            </w:r>
          </w:p>
          <w:p w:rsidR="007F7327" w:rsidRPr="007F7327" w:rsidRDefault="007F7327" w:rsidP="007F7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філологічних наук, професор, завідувач кафедри української мови Криворізького державного педагогічного університету;</w:t>
            </w:r>
          </w:p>
          <w:p w:rsidR="007F7327" w:rsidRPr="007F7327" w:rsidRDefault="007F7327" w:rsidP="007F7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F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Героїв АТО, 79, Кривий Ріг, </w:t>
            </w:r>
            <w:proofErr w:type="spellStart"/>
            <w:r w:rsidRPr="007F7327">
              <w:rPr>
                <w:rFonts w:ascii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7F7327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50000</w:t>
            </w:r>
            <w:r w:rsidRPr="007F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F7327" w:rsidRPr="007F7327" w:rsidRDefault="007F7327" w:rsidP="007F7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F73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7F7327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e</w:t>
            </w:r>
            <w:r w:rsidRPr="007F73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</w:t>
            </w:r>
            <w:r w:rsidRPr="007F7327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mail</w:t>
            </w:r>
            <w:r w:rsidRPr="007F73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: </w:t>
            </w:r>
            <w:hyperlink r:id="rId4" w:history="1">
              <w:r w:rsidRPr="007F73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koloiz</w:t>
              </w:r>
              <w:r w:rsidRPr="007F73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F73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zv</w:t>
              </w:r>
              <w:r w:rsidRPr="007F73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Pr="007F73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gmail</w:t>
              </w:r>
              <w:r w:rsidRPr="007F73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F73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com</w:t>
              </w:r>
            </w:hyperlink>
          </w:p>
          <w:p w:rsidR="00631932" w:rsidRDefault="00631932" w:rsidP="00631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631932" w:rsidRDefault="00631932" w:rsidP="0063193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F73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KOLOIZ</w:t>
            </w:r>
            <w:r w:rsidRPr="007F732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73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Zhanna</w:t>
            </w:r>
            <w:proofErr w:type="spellEnd"/>
            <w:r w:rsidRPr="007F732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73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Vasylivna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</w:p>
          <w:p w:rsidR="00631932" w:rsidRDefault="00631932" w:rsidP="0063193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3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Doctor of Philological Sciences, Full Professor, Head of the Ukrainian Language Department, </w:t>
            </w:r>
            <w:proofErr w:type="spellStart"/>
            <w:r w:rsidRPr="00FE53DE">
              <w:rPr>
                <w:rFonts w:ascii="Times New Roman" w:hAnsi="Times New Roman"/>
                <w:sz w:val="28"/>
                <w:szCs w:val="28"/>
                <w:lang w:val="en-US"/>
              </w:rPr>
              <w:t>Kryvyi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53DE">
              <w:rPr>
                <w:rFonts w:ascii="Times New Roman" w:hAnsi="Times New Roman"/>
                <w:sz w:val="28"/>
                <w:szCs w:val="28"/>
                <w:lang w:val="en-US"/>
              </w:rPr>
              <w:t>Rih</w:t>
            </w:r>
            <w:proofErr w:type="spellEnd"/>
            <w:r w:rsidRPr="00FE53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State Pedagogical University;</w:t>
            </w:r>
          </w:p>
          <w:p w:rsidR="00631932" w:rsidRPr="007F7327" w:rsidRDefault="00631932" w:rsidP="006319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  <w:r w:rsidRPr="000855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Heroes of ATO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St., </w:t>
            </w:r>
            <w:proofErr w:type="spellStart"/>
            <w:r w:rsidRPr="000855BC">
              <w:rPr>
                <w:rFonts w:ascii="Times New Roman" w:hAnsi="Times New Roman"/>
                <w:sz w:val="28"/>
                <w:szCs w:val="28"/>
                <w:lang w:val="en-US"/>
              </w:rPr>
              <w:t>Kryvyi</w:t>
            </w:r>
            <w:proofErr w:type="spellEnd"/>
            <w:r w:rsidRPr="000855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Rig, Dnipropetrovsk region, 50000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64BB">
              <w:rPr>
                <w:rFonts w:ascii="Times New Roman" w:hAnsi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FE53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e-mail: </w:t>
            </w:r>
            <w:hyperlink r:id="rId5" w:history="1">
              <w:r w:rsidRPr="00FE53D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koloiz.zv@gmail.com</w:t>
              </w:r>
            </w:hyperlink>
          </w:p>
          <w:p w:rsidR="00631932" w:rsidRPr="00631932" w:rsidRDefault="00631932" w:rsidP="007352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1932" w:rsidRDefault="00631932" w:rsidP="00735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7327" w:rsidRPr="005C3900" w:rsidRDefault="007F7327" w:rsidP="007F73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C39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акцентовано на ролі «Енеїди» І. Котляревського у репрезентації кодів культури загалом та в ментальному просторі української культури зокрема, у відображенні фрагментів національної картини світу в аспекті специфіки етнічної свідомості, міфологічної та сміхової культури. </w:t>
      </w:r>
      <w:r w:rsidRPr="005C3900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Поему схарактеризовано крізь призму категорій </w:t>
      </w:r>
      <w:proofErr w:type="spellStart"/>
      <w:r w:rsidRPr="005C3900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>прецедентності</w:t>
      </w:r>
      <w:proofErr w:type="spellEnd"/>
      <w:r w:rsidRPr="005C3900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й </w:t>
      </w:r>
      <w:proofErr w:type="spellStart"/>
      <w:r w:rsidRPr="005C3900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>інтертекстуальності</w:t>
      </w:r>
      <w:proofErr w:type="spellEnd"/>
      <w:r w:rsidRPr="005C3900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>, у площині взаємодії</w:t>
      </w:r>
      <w:r w:rsidRPr="005C39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«свого» й «чужого» в межах художнього дискурсу.</w:t>
      </w:r>
    </w:p>
    <w:p w:rsidR="007F7327" w:rsidRDefault="007F7327" w:rsidP="007F73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5C390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Ключові слова</w:t>
      </w:r>
      <w:r w:rsidRPr="005C390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: «Енеїда», </w:t>
      </w:r>
      <w:proofErr w:type="spellStart"/>
      <w:r w:rsidRPr="005C390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прецедентність</w:t>
      </w:r>
      <w:proofErr w:type="spellEnd"/>
      <w:r w:rsidRPr="005C390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прецедентний феномен, </w:t>
      </w:r>
      <w:proofErr w:type="spellStart"/>
      <w:r w:rsidRPr="005C390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інтертекстуальність</w:t>
      </w:r>
      <w:proofErr w:type="spellEnd"/>
      <w:r w:rsidRPr="005C390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усна народна творчість.</w:t>
      </w:r>
    </w:p>
    <w:p w:rsidR="007F7327" w:rsidRPr="005C3900" w:rsidRDefault="007F7327" w:rsidP="007F7327">
      <w:pPr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</w:pPr>
    </w:p>
    <w:p w:rsidR="00631932" w:rsidRPr="007F7327" w:rsidRDefault="007F7327" w:rsidP="007F732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C3900">
        <w:rPr>
          <w:rFonts w:ascii="Times New Roman" w:hAnsi="Times New Roman" w:cs="Times New Roman"/>
          <w:sz w:val="28"/>
          <w:szCs w:val="28"/>
          <w:lang w:val="uk-UA"/>
        </w:rPr>
        <w:t>У 1798 році в історії українського народу сталася подія, яка, як слушно зауважує С. Єфремов, немовбито надвоє «розірвала» його життя і поклала «межу високу посеред рівного шляху історичних подій»: «Минувшина осталася по той бік межі, майбутність стелиться по цей, і хоч генетичні зв’язки між ними очевидні для кожної людини, проте зараз же видно, що історія тут круто завертає зі свого попереднього шляху й починає якусь нову путь, дає початок новому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1602C" w:rsidRPr="0073524F" w:rsidRDefault="00A1602C">
      <w:pPr>
        <w:rPr>
          <w:lang w:val="uk-UA"/>
        </w:rPr>
      </w:pPr>
    </w:p>
    <w:sectPr w:rsidR="00A1602C" w:rsidRPr="0073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BB"/>
    <w:rsid w:val="00631932"/>
    <w:rsid w:val="00633C85"/>
    <w:rsid w:val="006A6F3B"/>
    <w:rsid w:val="0073524F"/>
    <w:rsid w:val="00772486"/>
    <w:rsid w:val="007F07C9"/>
    <w:rsid w:val="007F7327"/>
    <w:rsid w:val="009422FA"/>
    <w:rsid w:val="00A1602C"/>
    <w:rsid w:val="00B63080"/>
    <w:rsid w:val="00F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9E89"/>
  <w15:chartTrackingRefBased/>
  <w15:docId w15:val="{DD90B924-920D-4B7C-BE1D-ECA63EBA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iz.zv@gmail.com" TargetMode="External"/><Relationship Id="rId4" Type="http://schemas.openxmlformats.org/officeDocument/2006/relationships/hyperlink" Target="mailto:koloiz.z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WS713</dc:creator>
  <cp:keywords/>
  <dc:description/>
  <cp:lastModifiedBy>WS713</cp:lastModifiedBy>
  <cp:revision>6</cp:revision>
  <dcterms:created xsi:type="dcterms:W3CDTF">2020-01-16T15:04:00Z</dcterms:created>
  <dcterms:modified xsi:type="dcterms:W3CDTF">2020-01-20T10:19:00Z</dcterms:modified>
</cp:coreProperties>
</file>