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B2" w:rsidRPr="00835E7A" w:rsidRDefault="00FE2655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835E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35E7A" w:rsidTr="009D6F81">
        <w:tc>
          <w:tcPr>
            <w:tcW w:w="9570" w:type="dxa"/>
          </w:tcPr>
          <w:p w:rsidR="004B4147" w:rsidRPr="00835E7A" w:rsidRDefault="00FE2655" w:rsidP="004B4147">
            <w:pPr>
              <w:spacing w:before="160" w:after="16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Німчук В.В. Історія української мови. Хрестоматія з історії української мови Х – ХІІІ ст.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Житомир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, 2015. </w:t>
            </w:r>
          </w:p>
          <w:p w:rsidR="00FE2655" w:rsidRPr="00835E7A" w:rsidRDefault="004438AF" w:rsidP="00175A56">
            <w:pPr>
              <w:spacing w:before="160" w:after="160"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val="en-US" w:eastAsia="uk-UA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N</w:t>
            </w:r>
            <w:r w:rsidR="00175A56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mchuk, V.V. (2015). History of the Ukrainian language. The textbook on the history of the Ukrainian language X </w:t>
            </w:r>
            <w:r w:rsidR="002034EA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–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XIII centuries. Zhytomyr: Polissia (in Ukr.).</w:t>
            </w:r>
          </w:p>
        </w:tc>
      </w:tr>
      <w:tr w:rsidR="00FE2655" w:rsidRPr="00835E7A" w:rsidTr="00FE2655">
        <w:tc>
          <w:tcPr>
            <w:tcW w:w="9570" w:type="dxa"/>
          </w:tcPr>
          <w:p w:rsidR="004B4147" w:rsidRPr="00835E7A" w:rsidRDefault="00FE2655" w:rsidP="004B4147">
            <w:pPr>
              <w:spacing w:before="16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A">
              <w:rPr>
                <w:rFonts w:ascii="Times New Roman" w:hAnsi="Times New Roman" w:cs="Times New Roman"/>
                <w:sz w:val="28"/>
                <w:szCs w:val="28"/>
              </w:rPr>
              <w:t xml:space="preserve">Українка Леся. Листи: 1898 – 1902. Упоряд. Прокіп (Савчук) В.А. Київ, 2017. </w:t>
            </w:r>
          </w:p>
          <w:p w:rsidR="00FE2655" w:rsidRPr="00835E7A" w:rsidRDefault="00FA65A6" w:rsidP="00C31FEE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Prok</w:t>
            </w:r>
            <w:r w:rsidR="00C31FEE" w:rsidRPr="00835E7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p (Savchuk), V.A.</w:t>
            </w:r>
            <w:r w:rsidR="00910733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(ed.)</w:t>
            </w:r>
            <w:r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(2017). </w:t>
            </w:r>
            <w:r w:rsidR="00532CD9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Ukrain</w:t>
            </w:r>
            <w:r w:rsidR="006547C8" w:rsidRPr="00835E7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ka</w:t>
            </w:r>
            <w:r w:rsidR="006547C8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532CD9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Les</w:t>
            </w:r>
            <w:r w:rsidR="00C31FEE" w:rsidRPr="00835E7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="00532CD9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a. Letters: 1898 – 1902. </w:t>
            </w:r>
            <w:r w:rsidR="00FE2655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Kyiv:</w:t>
            </w:r>
            <w:r w:rsidR="00C31FEE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C31FEE" w:rsidRPr="00835E7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“Komora” Publishing House</w:t>
            </w:r>
            <w:r w:rsidR="00C31FEE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FE2655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(</w:t>
            </w:r>
            <w:r w:rsidR="00FE2655" w:rsidRPr="00835E7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in</w:t>
            </w:r>
            <w:r w:rsidR="00FE2655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FE2655" w:rsidRPr="00835E7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Ukr</w:t>
            </w:r>
            <w:r w:rsidR="00FE2655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.).</w:t>
            </w:r>
          </w:p>
        </w:tc>
      </w:tr>
      <w:tr w:rsidR="00FE2655" w:rsidRPr="00835E7A" w:rsidTr="00FE2655">
        <w:tc>
          <w:tcPr>
            <w:tcW w:w="9570" w:type="dxa"/>
          </w:tcPr>
          <w:p w:rsidR="004B4147" w:rsidRPr="00835E7A" w:rsidRDefault="00FE2655" w:rsidP="009D6F81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Ковалик</w:t>
            </w:r>
            <w:r w:rsidR="00C31FEE" w:rsidRPr="00835E7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І.І. Вчення про словотвір (Словотворча характеристика мови. Відношення вчення про словотвір до інших мовознавчих дисциплін). Львів, 1961. </w:t>
            </w:r>
          </w:p>
          <w:p w:rsidR="00FE2655" w:rsidRPr="00835E7A" w:rsidRDefault="00FE2655" w:rsidP="00C31FEE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Koval</w:t>
            </w:r>
            <w:r w:rsidR="003C557E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</w:t>
            </w:r>
            <w:r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k</w:t>
            </w:r>
            <w:r w:rsidR="00D83C7C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C31FEE" w:rsidRPr="00835E7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I.I. (1961). The doctrine of the word formation (Word-forming characteristic of the language. The relation between the doctrine of word formation and other linguistic disciplines)</w:t>
            </w:r>
            <w:r w:rsidR="00D83C7C"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Lviv: Lvivsk</w:t>
            </w:r>
            <w:r w:rsidR="00C31FEE" w:rsidRPr="00835E7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yi</w:t>
            </w:r>
            <w:r w:rsidRPr="00835E7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universytet </w:t>
            </w:r>
            <w:r w:rsidRPr="00835E7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(in Ukr.).</w:t>
            </w:r>
          </w:p>
        </w:tc>
      </w:tr>
    </w:tbl>
    <w:p w:rsidR="00581DB2" w:rsidRPr="00835E7A" w:rsidRDefault="00581DB2" w:rsidP="00FE2655">
      <w:pPr>
        <w:spacing w:after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</w:pPr>
    </w:p>
    <w:p w:rsidR="00FE2655" w:rsidRPr="00835E7A" w:rsidRDefault="00FE2655" w:rsidP="00FE265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Д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ва</w:t>
      </w:r>
      <w:r w:rsidRPr="0083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835E7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б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л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ш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</w:t>
      </w:r>
      <w:r w:rsidRPr="0083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в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</w:t>
      </w:r>
      <w:r w:rsidRPr="00835E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рів</w:t>
      </w: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35E7A" w:rsidTr="009D6F81">
        <w:tc>
          <w:tcPr>
            <w:tcW w:w="9570" w:type="dxa"/>
          </w:tcPr>
          <w:p w:rsidR="00FE2655" w:rsidRPr="00835E7A" w:rsidRDefault="00FE2655" w:rsidP="009D6F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Залізняк Г.М., Масенко Л.Т. Мовна ситуація Києва: день сьогоднішній та прийдешній. Київ, 2001. </w:t>
            </w:r>
          </w:p>
          <w:p w:rsidR="00FE2655" w:rsidRPr="00835E7A" w:rsidRDefault="00C31FEE" w:rsidP="003C557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hAnsi="Times New Roman"/>
                <w:sz w:val="28"/>
                <w:szCs w:val="28"/>
                <w:lang w:val="pl-PL"/>
              </w:rPr>
              <w:t>Zalizni</w:t>
            </w:r>
            <w:r w:rsidR="003C557E" w:rsidRPr="00835E7A">
              <w:rPr>
                <w:rFonts w:ascii="Times New Roman" w:hAnsi="Times New Roman"/>
                <w:sz w:val="28"/>
                <w:szCs w:val="28"/>
                <w:lang w:val="pl-PL"/>
              </w:rPr>
              <w:t>ak</w:t>
            </w:r>
            <w:r w:rsidR="003C557E" w:rsidRPr="00835E7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pl-PL"/>
              </w:rPr>
              <w:t>H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pl-PL"/>
              </w:rPr>
              <w:t>M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pl-PL"/>
              </w:rPr>
              <w:t>Masenko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pl-PL"/>
              </w:rPr>
              <w:t>L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pl-PL"/>
              </w:rPr>
              <w:t>T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uk-UA"/>
              </w:rPr>
              <w:t>. (2001)</w:t>
            </w:r>
            <w:r w:rsidR="0000619C" w:rsidRPr="00835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00619C" w:rsidRPr="0083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Linguistic</w:t>
            </w:r>
            <w:r w:rsidR="0000619C" w:rsidRPr="00835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uk-UA"/>
              </w:rPr>
              <w:t>situation in Kyiv</w:t>
            </w:r>
            <w:r w:rsidR="00FE2655"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00619C" w:rsidRPr="0083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Day We Live and the Day to Come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en-US"/>
              </w:rPr>
              <w:t>Kyiv</w:t>
            </w:r>
            <w:r w:rsidR="00FE2655" w:rsidRPr="00835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KM Akademiia  </w:t>
            </w:r>
            <w:r w:rsidR="00FE2655" w:rsidRPr="00835E7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(in Ukr.).</w:t>
            </w:r>
          </w:p>
        </w:tc>
      </w:tr>
    </w:tbl>
    <w:p w:rsidR="00581DB2" w:rsidRPr="00835E7A" w:rsidRDefault="00581DB2" w:rsidP="00FE2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E2655" w:rsidRPr="00835E7A" w:rsidRDefault="00FE2655" w:rsidP="00FE2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Без</w:t>
      </w:r>
      <w:r w:rsidRPr="00835E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авто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FE2655" w:rsidRPr="00835E7A" w:rsidRDefault="00FE2655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Зб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і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рник</w:t>
      </w:r>
    </w:p>
    <w:p w:rsidR="00FE2655" w:rsidRPr="00835E7A" w:rsidRDefault="00FE2655" w:rsidP="00FE2655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35E7A" w:rsidTr="009D6F81">
        <w:tc>
          <w:tcPr>
            <w:tcW w:w="9570" w:type="dxa"/>
          </w:tcPr>
          <w:p w:rsidR="00581DB2" w:rsidRPr="00835E7A" w:rsidRDefault="00581DB2" w:rsidP="00581DB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</w:rPr>
              <w:t>Волинські грамоти XVI ст. К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иїв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1995. </w:t>
            </w:r>
          </w:p>
          <w:p w:rsidR="00FE2655" w:rsidRPr="00835E7A" w:rsidRDefault="00581DB2" w:rsidP="00395AB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Volyn certificates of the XVI century (1995).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Kyiv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Naukova dumka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 (in Ukr.). </w:t>
            </w:r>
          </w:p>
        </w:tc>
      </w:tr>
    </w:tbl>
    <w:p w:rsidR="00FE2655" w:rsidRPr="00835E7A" w:rsidRDefault="00FE2655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E2655" w:rsidRPr="00835E7A" w:rsidRDefault="00FE2655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Довідник</w:t>
      </w: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35E7A" w:rsidTr="009D6F81">
        <w:tc>
          <w:tcPr>
            <w:tcW w:w="9570" w:type="dxa"/>
          </w:tcPr>
          <w:p w:rsidR="004B4147" w:rsidRPr="00835E7A" w:rsidRDefault="00FE2655" w:rsidP="004B4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Публікації співробітників Інституту української мови НАН України              (1991 – 2015). Київ, 2017. </w:t>
            </w:r>
          </w:p>
          <w:p w:rsidR="004B4147" w:rsidRPr="00835E7A" w:rsidRDefault="004B4147" w:rsidP="004B4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E2655" w:rsidRPr="00835E7A" w:rsidRDefault="00FE2655" w:rsidP="004B4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Publications of the Institute of the Ukrainian Language of the National Academy of Sciences of Ukraine (1991 – 2015). (2017).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Kyiv: </w:t>
            </w:r>
            <w:r w:rsidR="0000619C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Dmitry Burago Publishing House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DF3D1A" w:rsidRPr="00835E7A" w:rsidRDefault="00DF3D1A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95ABE" w:rsidRPr="00835E7A" w:rsidRDefault="00395ABE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FE2655" w:rsidRPr="00835E7A" w:rsidRDefault="00FE2655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Книга</w:t>
      </w: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35E7A" w:rsidTr="009D6F81">
        <w:tc>
          <w:tcPr>
            <w:tcW w:w="9570" w:type="dxa"/>
          </w:tcPr>
          <w:p w:rsidR="004B4147" w:rsidRPr="00835E7A" w:rsidRDefault="00C5722E" w:rsidP="004B4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Чепіга І.П., Штанденко У.М. (укладачі).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Акти Полтавського полкового суду 1668 – 1740 рр.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Збірник актових документів. Київ, 2017. </w:t>
            </w:r>
          </w:p>
          <w:p w:rsidR="004B4147" w:rsidRPr="00835E7A" w:rsidRDefault="004B4147" w:rsidP="004B4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2655" w:rsidRPr="00835E7A" w:rsidRDefault="00FE2655" w:rsidP="004B41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Chepiha, I.P., Shtandenko, U.M. (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.). (2017).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Acts of Poltava regimental court 1668 – 1740 years. Collection of documents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Kyiv: Naukova dumka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FE2655" w:rsidRPr="00835E7A" w:rsidRDefault="00FE2655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E2655" w:rsidRPr="00835E7A" w:rsidRDefault="00FE2655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/>
        </w:rPr>
        <w:t>а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val="uk-UA"/>
        </w:rPr>
        <w:t>т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ер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>а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л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Pr="00835E7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к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н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ференці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>й</w:t>
      </w:r>
      <w:r w:rsidRPr="00835E7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з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’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ї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зд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>і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в,</w:t>
      </w:r>
      <w:r w:rsidRPr="00835E7A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val="uk-UA"/>
        </w:rPr>
        <w:t>т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е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зи</w:t>
      </w:r>
      <w:r w:rsidRPr="00835E7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до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/>
        </w:rPr>
        <w:t>п</w:t>
      </w:r>
      <w:r w:rsidRPr="00835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овідей</w:t>
      </w:r>
    </w:p>
    <w:p w:rsidR="00FE2655" w:rsidRPr="00835E7A" w:rsidRDefault="00FE2655" w:rsidP="00FE2655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35E7A" w:rsidTr="009D6F81">
        <w:tc>
          <w:tcPr>
            <w:tcW w:w="9570" w:type="dxa"/>
          </w:tcPr>
          <w:p w:rsidR="00FE2655" w:rsidRPr="00835E7A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Казимирова І.А. Концепція терміноцентризму в сучасному українському когнітивно-дискурсивному термінознавстві (аналітичний огляд). </w:t>
            </w:r>
            <w:r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Ucrainica V. Současná ukrajinistika. Problémy jazyka, literatury a kultury: Sb. přísp. z mezinár. conf. “VI olomoucké symposium ukrainistů střední a východní Evropy”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(Olomouc, 23 – 25.08.2012.). С. 88 – 91.</w:t>
            </w:r>
          </w:p>
          <w:p w:rsidR="00FE2655" w:rsidRPr="00835E7A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E2655" w:rsidRPr="00835E7A" w:rsidRDefault="003C557E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Kazimirova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I.A.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2012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The concept of terminocentris</w:t>
            </w:r>
            <w:r w:rsidR="000D4F37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m in modern Ukrainian cognitive </w:t>
            </w:r>
            <w:r w:rsidR="000D4F37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discursive terminology (analytical review)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655"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Ucrainica V. Současná ukrajinistika. Problémy jazyka, literatury a kultury: Sb. přísp. z mezinár. conf. “VI olomoucké symposium ukrainistů střední a východní Evropy”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(Olomouc,</w:t>
            </w:r>
            <w:r w:rsidR="00FE2655"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23 – 25.08.2012). </w:t>
            </w:r>
            <w:r w:rsidR="00EC7C36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  <w:r w:rsidR="00FE2655"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88 – 91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FE2655" w:rsidRPr="00835E7A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2655" w:rsidRPr="00835E7A" w:rsidTr="009D6F81">
        <w:tc>
          <w:tcPr>
            <w:tcW w:w="9570" w:type="dxa"/>
          </w:tcPr>
          <w:p w:rsidR="00FE2655" w:rsidRPr="00835E7A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Мацюк Г.П. Куліш і розвиток літературної мови в Галичині. </w:t>
            </w:r>
            <w:r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Третій Міжнародний конгрес україністів. Мовознавство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(Харків, 26 – 29 серпня 1996). С. 120 – 124.</w:t>
            </w:r>
          </w:p>
          <w:p w:rsidR="00FE2655" w:rsidRPr="00835E7A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E2655" w:rsidRPr="00835E7A" w:rsidRDefault="00EC5D4A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Mats</w:t>
            </w:r>
            <w:r w:rsidR="000D4F37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uk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H.P. 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(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1996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)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Kulish and the development of the literary language in Galicia. </w:t>
            </w:r>
            <w:r w:rsidR="00FE2655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Third International Congress of Ukrainianists. Linguistics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(Kharkiv, August 26 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–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29, 1996). </w:t>
            </w:r>
            <w:r w:rsidR="00EC7C36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Р. </w:t>
            </w:r>
            <w:r w:rsidR="00FE2655"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120 – 124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  <w:p w:rsidR="00FE2655" w:rsidRPr="00835E7A" w:rsidRDefault="00FE2655" w:rsidP="009D6F81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E2655" w:rsidRPr="00835E7A" w:rsidTr="009D6F81">
        <w:tc>
          <w:tcPr>
            <w:tcW w:w="9570" w:type="dxa"/>
          </w:tcPr>
          <w:p w:rsidR="00FE2655" w:rsidRPr="00835E7A" w:rsidRDefault="00FE2655" w:rsidP="009D6F81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Лесюк М.П. Словотвірне гніздо як об’єкт дослідження словотвору. 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Метод</w:t>
            </w:r>
            <w:r w:rsidR="00EC7C36" w:rsidRPr="00835E7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.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чит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ання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«Словотвірна та семантична структура української лексики»</w:t>
            </w:r>
            <w:r w:rsidR="00EC7C36" w:rsidRPr="00835E7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.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Тези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доп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овідей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(Львів,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15 – 17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травня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1991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. </w:t>
            </w:r>
            <w:r w:rsidR="00EC7C36" w:rsidRPr="00835E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. 63 – 64.</w:t>
            </w:r>
          </w:p>
          <w:p w:rsidR="00FE2655" w:rsidRPr="00835E7A" w:rsidRDefault="00FE2655" w:rsidP="009D6F81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</w:p>
          <w:p w:rsidR="00FE2655" w:rsidRPr="00835E7A" w:rsidRDefault="00EC5D4A" w:rsidP="00E56B9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Lesiuk, M.P. (1991). </w:t>
            </w:r>
            <w:r w:rsidR="0061239E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The d</w:t>
            </w:r>
            <w:r w:rsidR="0061239E" w:rsidRPr="0083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erivational</w:t>
            </w:r>
            <w:r w:rsidR="0061239E"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239E" w:rsidRPr="0083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nest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as an object of word-formation</w:t>
            </w:r>
            <w:r w:rsidR="00F6376C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6376C" w:rsidRPr="00835E7A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  <w:lang w:val="en-US"/>
              </w:rPr>
              <w:t>research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.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="0061239E"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Method</w:t>
            </w:r>
            <w:r w:rsidR="0061239E"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ical</w:t>
            </w:r>
            <w:r w:rsidR="00FE2655"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reading </w:t>
            </w:r>
            <w:r w:rsidR="00CE4777"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“</w:t>
            </w:r>
            <w:r w:rsidR="00FE2655"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Word and Semantic Structure of Ukrainian Vocabulary</w:t>
            </w:r>
            <w:r w:rsidR="00CE4777"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”</w:t>
            </w:r>
            <w:r w:rsidR="00EC7C36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E2655"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Аbstracts of reports (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Lviv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May 15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17, 1991).</w:t>
            </w:r>
            <w:r w:rsidR="00FE2655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="00CE4777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Р. </w:t>
            </w:r>
            <w:r w:rsidR="00FE2655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>63 – 64</w:t>
            </w:r>
            <w:r w:rsidR="00CE4777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E4777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Lviv</w:t>
            </w:r>
            <w:r w:rsidR="00CE4777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  <w:p w:rsidR="00E56B9E" w:rsidRPr="00835E7A" w:rsidRDefault="00E56B9E" w:rsidP="00E56B9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2655" w:rsidRPr="00835E7A" w:rsidTr="009D6F81">
        <w:tc>
          <w:tcPr>
            <w:tcW w:w="9570" w:type="dxa"/>
          </w:tcPr>
          <w:p w:rsidR="00FE2655" w:rsidRPr="00835E7A" w:rsidRDefault="00FE2655" w:rsidP="009D6F81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Вовк А. Дієслівні іменники жіночого роду з наростком -к- в зіставленні з іншими дієслівними іменниками. </w:t>
            </w:r>
            <w:r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Збірник секції граматики української мови</w:t>
            </w: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. Книга перша. Київ</w:t>
            </w:r>
            <w:r w:rsidR="000A0C3A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1930. С. 115 – 138.</w:t>
            </w:r>
          </w:p>
          <w:p w:rsidR="00FE2655" w:rsidRPr="00835E7A" w:rsidRDefault="00FE2655" w:rsidP="009D6F81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2655" w:rsidRPr="00835E7A" w:rsidRDefault="00F6376C" w:rsidP="009D64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Vovk, A. (1930). Ver</w:t>
            </w: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bal</w:t>
            </w: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feminine nouns 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with </w:t>
            </w:r>
            <w:r w:rsidR="009D64F8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suffix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-k- in comparison with other verb</w:t>
            </w:r>
            <w:r w:rsidR="009D64F8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nouns. 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Collection</w:t>
            </w:r>
            <w:r w:rsidR="009D64F8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of scientific works</w:t>
            </w:r>
            <w:r w:rsidR="009D64F8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of the </w:t>
            </w:r>
            <w:r w:rsidR="009D64F8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Ukrainian language 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grammar section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Vol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115 – 138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FE2655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Kyiv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E56B9E" w:rsidRPr="00835E7A" w:rsidRDefault="00FE2655" w:rsidP="00E56B9E">
      <w:pPr>
        <w:spacing w:after="0"/>
        <w:ind w:firstLine="353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Баг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ат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отом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FE2655" w:rsidRPr="00835E7A" w:rsidRDefault="00FE2655" w:rsidP="00E56B9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дан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835E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заг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ал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</w:p>
    <w:p w:rsidR="00395ABE" w:rsidRPr="00835E7A" w:rsidRDefault="00395ABE" w:rsidP="00E56B9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35E7A" w:rsidTr="009D6F81">
        <w:tc>
          <w:tcPr>
            <w:tcW w:w="9570" w:type="dxa"/>
          </w:tcPr>
          <w:p w:rsidR="00FE2655" w:rsidRPr="00835E7A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Словник української мови: в 11 т. Київ, 1970 – 1980.</w:t>
            </w:r>
          </w:p>
          <w:p w:rsidR="00FE2655" w:rsidRPr="00835E7A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81DB2" w:rsidRPr="00835E7A" w:rsidRDefault="001D3E14" w:rsidP="00166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  <w:lang w:val="en-US"/>
              </w:rPr>
              <w:t>The </w:t>
            </w:r>
            <w:r w:rsidRPr="00835E7A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  <w:lang w:val="en-US"/>
              </w:rPr>
              <w:t>Ukrainian language dictionary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486AA2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 v</w:t>
            </w:r>
            <w:r w:rsidR="00486AA2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(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1970 – 1980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Kyiv: Naukova dumka</w:t>
            </w:r>
            <w:r w:rsidR="00FE2655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 (in Ukr.).</w:t>
            </w:r>
          </w:p>
          <w:p w:rsidR="00166129" w:rsidRPr="00835E7A" w:rsidRDefault="00166129" w:rsidP="0016612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2655" w:rsidRPr="00835E7A" w:rsidTr="009D6F81">
        <w:tc>
          <w:tcPr>
            <w:tcW w:w="9570" w:type="dxa"/>
          </w:tcPr>
          <w:p w:rsidR="00FE2655" w:rsidRPr="00835E7A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Етимологічний словник української мови: у 7 т. Київ, 1982 – 2012. Т. 1 – 6.</w:t>
            </w:r>
          </w:p>
          <w:p w:rsidR="00FE2655" w:rsidRPr="00835E7A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E2655" w:rsidRPr="00835E7A" w:rsidRDefault="00FE2655" w:rsidP="001D3E1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The etymological dictionary of the Ukrainian language: </w:t>
            </w:r>
            <w:r w:rsidR="001D3E14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486AA2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486AA2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(1982 – 2012).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Vol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1 – 6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Kyiv: Naukova dumka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E56B9E" w:rsidRPr="00835E7A" w:rsidRDefault="00E56B9E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E2655" w:rsidRPr="00835E7A" w:rsidRDefault="00FE2655" w:rsidP="00FE265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ремий</w:t>
      </w:r>
      <w:r w:rsidRPr="00835E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</w:p>
    <w:tbl>
      <w:tblPr>
        <w:tblStyle w:val="a3"/>
        <w:tblW w:w="0" w:type="auto"/>
        <w:tblLook w:val="04A0"/>
      </w:tblPr>
      <w:tblGrid>
        <w:gridCol w:w="9570"/>
      </w:tblGrid>
      <w:tr w:rsidR="00FE2655" w:rsidRPr="00835E7A" w:rsidTr="009D6F81">
        <w:tc>
          <w:tcPr>
            <w:tcW w:w="9570" w:type="dxa"/>
          </w:tcPr>
          <w:p w:rsidR="00FE2655" w:rsidRPr="00835E7A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Український лексикон кінця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початку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ст.: словник-індекс: у 3 т. Т. 2. Київ, 2017. ІІІ + 637 с.</w:t>
            </w:r>
          </w:p>
          <w:p w:rsidR="00FE2655" w:rsidRPr="00835E7A" w:rsidRDefault="00FE2655" w:rsidP="009D6F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E2655" w:rsidRPr="00835E7A" w:rsidRDefault="00FE2655" w:rsidP="001D3E1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Ukrainian lexicon </w:t>
            </w:r>
            <w:r w:rsidR="001D3E14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the end of the XVIII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beginning of the XXI century. Dictionary-index: 3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v. (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Vol.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2, III + 637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Kyiv:</w:t>
            </w:r>
            <w:r w:rsidRPr="00835E7A">
              <w:rPr>
                <w:lang w:val="en-US"/>
              </w:rPr>
              <w:t xml:space="preserve"> </w:t>
            </w:r>
            <w:r w:rsidR="001D3E14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Dmitry Burago Publishing House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E56B9E" w:rsidRPr="00835E7A" w:rsidRDefault="00E56B9E" w:rsidP="00DD35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5ABE" w:rsidRPr="00835E7A" w:rsidRDefault="00395ABE" w:rsidP="00DD35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D35E9" w:rsidRPr="00835E7A" w:rsidRDefault="00DD35E9" w:rsidP="00DD35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ЧА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ТИНА</w:t>
      </w:r>
      <w:r w:rsidRPr="00835E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ВИ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ННЯ</w:t>
      </w:r>
    </w:p>
    <w:p w:rsidR="00395ABE" w:rsidRPr="00835E7A" w:rsidRDefault="00DD35E9" w:rsidP="00DD35E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835E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835E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тт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835E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ур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нал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у,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збірни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а,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озд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і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колективної</w:t>
      </w:r>
      <w:r w:rsidRPr="0083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ги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газети</w:t>
      </w:r>
    </w:p>
    <w:p w:rsidR="00DD35E9" w:rsidRPr="00835E7A" w:rsidRDefault="00DD35E9" w:rsidP="00DD35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DD35E9" w:rsidRPr="00835E7A" w:rsidTr="009D6F81">
        <w:tc>
          <w:tcPr>
            <w:tcW w:w="9570" w:type="dxa"/>
          </w:tcPr>
          <w:p w:rsidR="00DD35E9" w:rsidRPr="00835E7A" w:rsidRDefault="00DD35E9" w:rsidP="009D6F8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Вихованець І. Концепція «Граматичного словника української мови (прийменники)». </w:t>
            </w:r>
            <w:r w:rsidRPr="00835E7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Українська мова</w:t>
            </w:r>
            <w:r w:rsidRPr="00835E7A">
              <w:rPr>
                <w:rFonts w:ascii="Times New Roman" w:hAnsi="Times New Roman"/>
                <w:sz w:val="28"/>
                <w:szCs w:val="28"/>
                <w:lang w:val="uk-UA"/>
              </w:rPr>
              <w:t>. 2004. № 3. С. 30 – 36.</w:t>
            </w:r>
          </w:p>
          <w:p w:rsidR="00DD35E9" w:rsidRPr="00835E7A" w:rsidRDefault="00DD35E9" w:rsidP="009D6F8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35E9" w:rsidRPr="00835E7A" w:rsidRDefault="00DD35E9" w:rsidP="00581DB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Vykhovanets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,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I.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(2004). </w:t>
            </w:r>
            <w:r w:rsidR="00BB7C61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The c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oncept of </w:t>
            </w:r>
            <w:r w:rsidR="00C0295A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“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Gramma</w:t>
            </w:r>
            <w:r w:rsidR="00BB7C61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tical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Dictionary of the Ukrainian Language (prepositions)</w:t>
            </w:r>
            <w:r w:rsidR="00C0295A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”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. 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>Ukrainian language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,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3, 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30 – 36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  <w:p w:rsidR="00581DB2" w:rsidRPr="00835E7A" w:rsidRDefault="00581DB2" w:rsidP="00581DB2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D84474" w:rsidRPr="00835E7A" w:rsidTr="00D84474">
        <w:tc>
          <w:tcPr>
            <w:tcW w:w="9570" w:type="dxa"/>
          </w:tcPr>
          <w:p w:rsidR="00D84474" w:rsidRPr="00835E7A" w:rsidRDefault="00D84474" w:rsidP="009D6F81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Шевельов Ю. Чернігівщина в формуванні нової української літературної мови. </w:t>
            </w:r>
            <w:r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Записки НТШ</w:t>
            </w: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Праці філологічної та історично-філософічної секції</w:t>
            </w: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Париж, Нью-Йорк та ін., 1962. Т. CLXIX: </w:t>
            </w:r>
            <w:r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Збірник на пошану Зенона Кузелі</w:t>
            </w: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. С. 252 – 264.</w:t>
            </w:r>
          </w:p>
          <w:p w:rsidR="00DF3D1A" w:rsidRPr="00835E7A" w:rsidRDefault="00DF3D1A" w:rsidP="009D6F81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  <w:p w:rsidR="00D84474" w:rsidRPr="00835E7A" w:rsidRDefault="00166129" w:rsidP="009A574F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Shevel</w:t>
            </w:r>
            <w:r w:rsidR="009A574F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,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Yu. 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Chernihiv region in the formation of a new Ukrainian literary language. </w:t>
            </w:r>
            <w:r w:rsidR="00704987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Memoirs of the Shevchenko Scientific Society. 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Proceedings of the philological and historical-philosophical section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Vol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CLXIX: </w:t>
            </w:r>
            <w:r w:rsidR="00480D09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Symposium in commemoration 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of Zeno</w:t>
            </w:r>
            <w:r w:rsidR="00704987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Kuzel</w:t>
            </w:r>
            <w:r w:rsidR="00704987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Paris – New York, etc. Р. 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252 – 264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84474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216D" w:rsidRPr="00835E7A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DD216D" w:rsidRPr="00835E7A" w:rsidRDefault="00DD216D" w:rsidP="009A574F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81DB2" w:rsidRPr="00835E7A" w:rsidRDefault="00581DB2" w:rsidP="007D35A3">
      <w:pPr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95ABE" w:rsidRPr="00835E7A" w:rsidRDefault="00395ABE" w:rsidP="007D35A3">
      <w:pPr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en-US" w:eastAsia="uk-UA"/>
        </w:rPr>
      </w:pPr>
    </w:p>
    <w:p w:rsidR="00395ABE" w:rsidRPr="00835E7A" w:rsidRDefault="00395ABE" w:rsidP="007D35A3">
      <w:pPr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en-US" w:eastAsia="uk-UA"/>
        </w:rPr>
      </w:pPr>
    </w:p>
    <w:p w:rsidR="007D35A3" w:rsidRPr="00835E7A" w:rsidRDefault="007D35A3" w:rsidP="007D35A3">
      <w:pPr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835E7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Передмова</w:t>
      </w:r>
    </w:p>
    <w:tbl>
      <w:tblPr>
        <w:tblStyle w:val="a3"/>
        <w:tblW w:w="0" w:type="auto"/>
        <w:tblLook w:val="04A0"/>
      </w:tblPr>
      <w:tblGrid>
        <w:gridCol w:w="9570"/>
      </w:tblGrid>
      <w:tr w:rsidR="007D35A3" w:rsidRPr="00835E7A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35E7A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Франко І. Передмова. 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Уіллїям Шекспір. Гамлєт. Принц Данський.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Переклад П.А. Куліша. Львів, 1899. С. ІІІ – ХХІ. </w:t>
            </w:r>
          </w:p>
          <w:p w:rsidR="007D35A3" w:rsidRPr="00835E7A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7D35A3" w:rsidRPr="00835E7A" w:rsidRDefault="007D35A3" w:rsidP="00571DE1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Franko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,</w:t>
            </w:r>
            <w:r w:rsidR="00044F39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 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I.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(1899)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Preface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. 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William Shakespeare. Hamlet</w:t>
            </w:r>
            <w:r w:rsidR="0082432F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 xml:space="preserve">. </w:t>
            </w:r>
            <w:r w:rsidR="0082432F" w:rsidRPr="00835E7A">
              <w:rPr>
                <w:rStyle w:val="a7"/>
                <w:rFonts w:ascii="Times New Roman" w:hAnsi="Times New Roman" w:cs="Times New Roman"/>
                <w:bCs/>
                <w:iCs w:val="0"/>
                <w:sz w:val="28"/>
                <w:szCs w:val="28"/>
                <w:shd w:val="clear" w:color="auto" w:fill="FFFFFF"/>
                <w:lang w:val="en-US"/>
              </w:rPr>
              <w:t>Prince of</w:t>
            </w:r>
            <w:r w:rsidR="00FF39ED" w:rsidRPr="00835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2432F" w:rsidRPr="00835E7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Denmark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. </w:t>
            </w:r>
            <w:r w:rsidR="00044F39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Translat</w:t>
            </w:r>
            <w:r w:rsidR="00571DE1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ed</w:t>
            </w:r>
            <w:r w:rsidR="00044F39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by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Kulish,</w:t>
            </w:r>
            <w:r w:rsidR="00812F71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 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P.A. Lviv, </w:t>
            </w:r>
            <w:r w:rsidR="00044F39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P.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III – XXI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</w:tbl>
    <w:p w:rsidR="007D35A3" w:rsidRPr="00835E7A" w:rsidRDefault="007D35A3" w:rsidP="007D35A3">
      <w:pPr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en-US" w:eastAsia="uk-UA"/>
        </w:rPr>
      </w:pPr>
    </w:p>
    <w:p w:rsidR="007D35A3" w:rsidRPr="00835E7A" w:rsidRDefault="007D35A3" w:rsidP="007D35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Р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еце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зія</w:t>
      </w:r>
    </w:p>
    <w:tbl>
      <w:tblPr>
        <w:tblStyle w:val="a3"/>
        <w:tblW w:w="0" w:type="auto"/>
        <w:tblLook w:val="04A0"/>
      </w:tblPr>
      <w:tblGrid>
        <w:gridCol w:w="9570"/>
      </w:tblGrid>
      <w:tr w:rsidR="007D35A3" w:rsidRPr="00835E7A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35E7A" w:rsidRDefault="007D35A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35E7A">
              <w:rPr>
                <w:rFonts w:ascii="Times New Roman" w:hAnsi="Times New Roman"/>
                <w:sz w:val="28"/>
                <w:szCs w:val="28"/>
                <w:lang w:val="uk-UA"/>
              </w:rPr>
              <w:t>Пономарів</w:t>
            </w:r>
            <w:r w:rsidR="005A3FF1" w:rsidRPr="00835E7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35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Сучасне «обличчя» української словотвірної номінації. </w:t>
            </w:r>
            <w:r w:rsidRPr="00835E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Українська мова</w:t>
            </w:r>
            <w:r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2017. № 4. С. 134 – 138. Рец</w:t>
            </w:r>
            <w:r w:rsidR="004E3A59"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ензія</w:t>
            </w:r>
            <w:r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на: </w:t>
            </w:r>
            <w:r w:rsidRPr="00835E7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Кислюк Л.</w:t>
            </w:r>
            <w:r w:rsidRPr="00835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Сучасна українська словотвірна номінація: ресурси та тенденції розвитку. Київ, 2017. </w:t>
            </w:r>
          </w:p>
          <w:p w:rsidR="007D35A3" w:rsidRPr="00835E7A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</w:p>
          <w:p w:rsidR="007D35A3" w:rsidRPr="00835E7A" w:rsidRDefault="007D35A3" w:rsidP="00CD4A0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Ponomariv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,</w:t>
            </w:r>
            <w:r w:rsidR="00CD4A0C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 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O.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(2017).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Modern </w:t>
            </w:r>
            <w:r w:rsidR="00626409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“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face</w:t>
            </w:r>
            <w:r w:rsidR="00626409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”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of Ukrainian word-</w:t>
            </w:r>
            <w:r w:rsidR="00167B4D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formation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nomination. </w:t>
            </w:r>
            <w:r w:rsidR="0028607B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Ukrainska mova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,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4, 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134 – 138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r w:rsidR="00F5746A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R</w:t>
            </w:r>
            <w:r w:rsidR="002F075F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eview</w:t>
            </w:r>
            <w:r w:rsidR="00F5746A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o</w:t>
            </w:r>
            <w:r w:rsidR="004E3A59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f</w:t>
            </w:r>
            <w:r w:rsidR="00F5746A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  <w:r w:rsidR="00F5746A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K</w:t>
            </w:r>
            <w:r w:rsidR="00167B4D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>y</w:t>
            </w:r>
            <w:r w:rsidR="00F5746A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sl</w:t>
            </w:r>
            <w:r w:rsidR="00167B4D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>i</w:t>
            </w:r>
            <w:r w:rsidR="00F5746A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uk,</w:t>
            </w:r>
            <w:r w:rsidR="00167B4D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> </w:t>
            </w:r>
            <w:r w:rsidR="005A3FF1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>L</w:t>
            </w:r>
            <w:r w:rsidR="00F5746A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.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(2017). </w:t>
            </w:r>
            <w:r w:rsidR="005A3FF1" w:rsidRPr="00835E7A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val="uk-UA" w:eastAsia="en-US"/>
              </w:rPr>
              <w:t>Modern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Ukrainian word-formation nomination: resources and development trends. Kyiv: </w:t>
            </w:r>
            <w:r w:rsidRPr="00835E7A">
              <w:rPr>
                <w:lang w:val="en-US"/>
              </w:rPr>
              <w:t xml:space="preserve"> </w:t>
            </w:r>
            <w:r w:rsidR="001D3E14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Dmitry Burago Publishing House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  <w:p w:rsidR="00167B4D" w:rsidRPr="00835E7A" w:rsidRDefault="00167B4D" w:rsidP="00167B4D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7D35A3" w:rsidRPr="00835E7A" w:rsidRDefault="007D35A3" w:rsidP="007D35A3">
      <w:pPr>
        <w:pStyle w:val="Default"/>
        <w:rPr>
          <w:color w:val="auto"/>
          <w:lang w:val="en-US"/>
        </w:rPr>
      </w:pPr>
    </w:p>
    <w:p w:rsidR="00E56B9E" w:rsidRPr="00835E7A" w:rsidRDefault="00E56B9E" w:rsidP="007D35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D35A3" w:rsidRPr="00835E7A" w:rsidRDefault="007D35A3" w:rsidP="007D35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5E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Репринт</w:t>
      </w:r>
    </w:p>
    <w:tbl>
      <w:tblPr>
        <w:tblStyle w:val="a3"/>
        <w:tblW w:w="0" w:type="auto"/>
        <w:tblLook w:val="04A0"/>
      </w:tblPr>
      <w:tblGrid>
        <w:gridCol w:w="9570"/>
      </w:tblGrid>
      <w:tr w:rsidR="007D35A3" w:rsidRPr="00835E7A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35E7A" w:rsidRDefault="007D35A3">
            <w:pPr>
              <w:jc w:val="both"/>
              <w:rPr>
                <w:rStyle w:val="st"/>
                <w:rFonts w:ascii="Times New Roman" w:hAnsi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hAnsi="Times New Roman" w:cs="Times New Roman"/>
                <w:sz w:val="28"/>
                <w:szCs w:val="28"/>
              </w:rPr>
              <w:t xml:space="preserve">Косач-Кривинюк О.П. </w:t>
            </w:r>
            <w:r w:rsidRPr="00835E7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Леся Українка</w:t>
            </w:r>
            <w:r w:rsidRPr="00835E7A">
              <w:rPr>
                <w:rStyle w:val="st"/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835E7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Хронологія життя</w:t>
            </w:r>
            <w:r w:rsidRPr="00835E7A">
              <w:rPr>
                <w:rStyle w:val="st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35E7A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і</w:t>
            </w:r>
            <w:r w:rsidRPr="00835E7A">
              <w:rPr>
                <w:rStyle w:val="st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35E7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творчості</w:t>
            </w:r>
            <w:r w:rsidRPr="00835E7A">
              <w:rPr>
                <w:rStyle w:val="st"/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Pr="00835E7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реп</w:t>
            </w:r>
            <w:r w:rsidRPr="00835E7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ринт</w:t>
            </w:r>
            <w:r w:rsidRPr="00835E7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не</w:t>
            </w:r>
            <w:r w:rsidRPr="00835E7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вид</w:t>
            </w:r>
            <w:r w:rsidRPr="00835E7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ання</w:t>
            </w:r>
            <w:r w:rsidRPr="00835E7A">
              <w:rPr>
                <w:rStyle w:val="st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35E7A">
              <w:rPr>
                <w:rStyle w:val="st"/>
                <w:rFonts w:ascii="Times New Roman" w:hAnsi="Times New Roman"/>
                <w:sz w:val="28"/>
                <w:szCs w:val="28"/>
              </w:rPr>
              <w:t xml:space="preserve"> Луцьк</w:t>
            </w:r>
            <w:r w:rsidRPr="00835E7A"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  <w:t xml:space="preserve">, 2006. 928 </w:t>
            </w:r>
            <w:r w:rsidRPr="00835E7A">
              <w:rPr>
                <w:rStyle w:val="st"/>
                <w:rFonts w:ascii="Times New Roman" w:hAnsi="Times New Roman"/>
                <w:sz w:val="28"/>
                <w:szCs w:val="28"/>
              </w:rPr>
              <w:t>с</w:t>
            </w:r>
            <w:r w:rsidRPr="00835E7A"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7D35A3" w:rsidRPr="00835E7A" w:rsidRDefault="007D35A3">
            <w:pPr>
              <w:jc w:val="both"/>
              <w:rPr>
                <w:rFonts w:eastAsia="Times New Roman"/>
                <w:lang w:val="en-US" w:eastAsia="uk-UA"/>
              </w:rPr>
            </w:pPr>
          </w:p>
          <w:p w:rsidR="007D35A3" w:rsidRPr="00835E7A" w:rsidRDefault="007D35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Kosach-Kryvyniuk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,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O.P.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(2006).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Les</w:t>
            </w:r>
            <w:r w:rsidR="009C6926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i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a Ukrainka. </w:t>
            </w:r>
            <w:r w:rsidR="00D92DEC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The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Chronology of life and work</w:t>
            </w:r>
            <w:r w:rsidR="00C23334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s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; reprint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e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dition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.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Lutsk</w:t>
            </w:r>
            <w:r w:rsidR="009C6926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Volyns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ka oblasna drukarnia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FF7C01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 Ukr.).</w:t>
            </w:r>
          </w:p>
          <w:p w:rsidR="007D35A3" w:rsidRPr="00835E7A" w:rsidRDefault="007D35A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D35A3" w:rsidRPr="00835E7A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35E7A" w:rsidRDefault="007D35A3">
            <w:pPr>
              <w:jc w:val="both"/>
              <w:rPr>
                <w:rStyle w:val="st"/>
                <w:rFonts w:ascii="Times New Roman" w:hAnsi="Times New Roman"/>
                <w:sz w:val="28"/>
                <w:szCs w:val="28"/>
              </w:rPr>
            </w:pPr>
            <w:r w:rsidRPr="00835E7A">
              <w:rPr>
                <w:rStyle w:val="st"/>
                <w:rFonts w:ascii="Times New Roman" w:hAnsi="Times New Roman"/>
                <w:sz w:val="28"/>
                <w:szCs w:val="28"/>
                <w:lang w:val="uk-UA"/>
              </w:rPr>
              <w:t xml:space="preserve">Словник української мови: у 3 т. Т. 1. А – Ґ. Ред.: С. Єфремов, А. Ніковський. Упоряд.: Б. Грінченко. Київ, 2017. 8. </w:t>
            </w:r>
            <w:r w:rsidRPr="00835E7A">
              <w:rPr>
                <w:rStyle w:val="st"/>
                <w:rFonts w:ascii="Times New Roman" w:hAnsi="Times New Roman"/>
                <w:sz w:val="28"/>
                <w:szCs w:val="28"/>
              </w:rPr>
              <w:t xml:space="preserve">XLIV. 428 с. </w:t>
            </w:r>
            <w:r w:rsidRPr="00835E7A">
              <w:rPr>
                <w:rStyle w:val="st"/>
                <w:rFonts w:ascii="Times New Roman" w:hAnsi="Times New Roman"/>
                <w:i/>
                <w:sz w:val="28"/>
                <w:szCs w:val="28"/>
              </w:rPr>
              <w:t>Репринт з вид. 1927 р. (Сер</w:t>
            </w:r>
            <w:r w:rsidRPr="00835E7A">
              <w:rPr>
                <w:rStyle w:val="st"/>
                <w:rFonts w:ascii="Times New Roman" w:hAnsi="Times New Roman"/>
                <w:i/>
                <w:sz w:val="28"/>
                <w:szCs w:val="28"/>
                <w:lang w:val="uk-UA"/>
              </w:rPr>
              <w:t>і</w:t>
            </w:r>
            <w:r w:rsidRPr="00835E7A">
              <w:rPr>
                <w:rStyle w:val="st"/>
                <w:rFonts w:ascii="Times New Roman" w:hAnsi="Times New Roman"/>
                <w:i/>
                <w:sz w:val="28"/>
                <w:szCs w:val="28"/>
              </w:rPr>
              <w:t>я «Словникова спадщина Укра</w:t>
            </w:r>
            <w:r w:rsidRPr="00835E7A">
              <w:rPr>
                <w:rStyle w:val="st"/>
                <w:rFonts w:ascii="Times New Roman" w:hAnsi="Times New Roman"/>
                <w:i/>
                <w:sz w:val="28"/>
                <w:szCs w:val="28"/>
                <w:lang w:val="uk-UA"/>
              </w:rPr>
              <w:t>ї</w:t>
            </w:r>
            <w:r w:rsidRPr="00835E7A">
              <w:rPr>
                <w:rStyle w:val="st"/>
                <w:rFonts w:ascii="Times New Roman" w:hAnsi="Times New Roman"/>
                <w:i/>
                <w:sz w:val="28"/>
                <w:szCs w:val="28"/>
              </w:rPr>
              <w:t>ни»)</w:t>
            </w:r>
            <w:r w:rsidRPr="00835E7A">
              <w:rPr>
                <w:rStyle w:val="st"/>
                <w:rFonts w:ascii="Times New Roman" w:hAnsi="Times New Roman"/>
                <w:sz w:val="28"/>
                <w:szCs w:val="28"/>
              </w:rPr>
              <w:t>.</w:t>
            </w:r>
            <w:r w:rsidRPr="00835E7A">
              <w:rPr>
                <w:rStyle w:val="s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D35A3" w:rsidRPr="00835E7A" w:rsidRDefault="007D35A3">
            <w:pPr>
              <w:jc w:val="both"/>
              <w:rPr>
                <w:rStyle w:val="st"/>
                <w:rFonts w:ascii="Times New Roman" w:hAnsi="Times New Roman"/>
                <w:sz w:val="28"/>
                <w:szCs w:val="28"/>
              </w:rPr>
            </w:pPr>
          </w:p>
          <w:p w:rsidR="00277CB6" w:rsidRPr="00835E7A" w:rsidRDefault="007D35A3" w:rsidP="002F3074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Hrinchenko, В. (</w:t>
            </w:r>
            <w:r w:rsidR="001609D9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E</w:t>
            </w:r>
            <w:r w:rsidR="008D664F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d.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). </w:t>
            </w:r>
            <w:r w:rsidR="00277CB6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The Dictionary of the Ukrainian Language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in 3 vol</w:t>
            </w:r>
            <w:r w:rsidR="00660AD2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um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es</w:t>
            </w:r>
            <w:r w:rsidR="008D664F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(</w:t>
            </w:r>
            <w:r w:rsidR="008D664F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2017</w:t>
            </w:r>
            <w:r w:rsidR="008D664F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)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. Vol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1. </w:t>
            </w:r>
            <w:r w:rsidR="008D664F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A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–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G.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Eds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.: S.,Yefremov, A.,</w:t>
            </w:r>
            <w:r w:rsidR="008D664F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Nikovsky</w:t>
            </w:r>
            <w:r w:rsidR="002F3074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i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.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Kyiv</w:t>
            </w:r>
            <w:r w:rsidR="008D664F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.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XLIV. 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428</w:t>
            </w:r>
            <w:r w:rsidR="008D664F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 xml:space="preserve"> </w:t>
            </w:r>
            <w:r w:rsidR="008D664F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p. 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 xml:space="preserve">Reprint from the edition of 1927 (Series </w:t>
            </w:r>
            <w:r w:rsidR="00C0295A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>“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>Ukrainian Heritage Dictionary</w:t>
            </w:r>
            <w:r w:rsidR="00C0295A"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>”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uk-UA"/>
              </w:rPr>
              <w:t>)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="002F3074" w:rsidRPr="00835E7A">
              <w:rPr>
                <w:rFonts w:ascii="Arial" w:hAnsi="Arial" w:cs="Arial"/>
                <w:b/>
                <w:bCs/>
                <w:caps/>
                <w:color w:val="282828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395ABE" w:rsidRPr="00835E7A" w:rsidRDefault="00395ABE" w:rsidP="007D35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D35A3" w:rsidRPr="00835E7A" w:rsidRDefault="007D35A3" w:rsidP="007D35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5E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tbl>
      <w:tblPr>
        <w:tblStyle w:val="a3"/>
        <w:tblW w:w="0" w:type="auto"/>
        <w:tblLook w:val="04A0"/>
      </w:tblPr>
      <w:tblGrid>
        <w:gridCol w:w="9570"/>
      </w:tblGrid>
      <w:tr w:rsidR="007D35A3" w:rsidRPr="00835E7A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35E7A" w:rsidRDefault="007D35A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Звіт за роботу Словникового відділу Інституту Мовознавства за 1949 р. (рукопис). </w:t>
            </w:r>
            <w:r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Архів відділу лексикології та лексикографії Інституту української мови НАН України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35A3" w:rsidRPr="00835E7A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7D35A3" w:rsidRPr="00835E7A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Report on the work of the Dictionary Department of the Institute of Linguistics for 1949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(manuscript). 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Archive of the Department of Lexicology and Lexicography at the Institute of the Ukrainian Language of the National Academy of Sciences of Ukraine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  <w:p w:rsidR="007D35A3" w:rsidRPr="00835E7A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7D35A3" w:rsidRPr="00835E7A" w:rsidRDefault="007D35A3" w:rsidP="007D35A3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7D35A3" w:rsidRPr="00835E7A" w:rsidRDefault="007D35A3" w:rsidP="007D35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ЕЛЕКТ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ОН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35E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РС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ЛЕНО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ТУПУ</w:t>
      </w:r>
    </w:p>
    <w:p w:rsidR="007D35A3" w:rsidRPr="00835E7A" w:rsidRDefault="007D35A3" w:rsidP="007D35A3">
      <w:pPr>
        <w:pStyle w:val="Default"/>
        <w:rPr>
          <w:color w:val="auto"/>
        </w:rPr>
      </w:pPr>
    </w:p>
    <w:p w:rsidR="007D35A3" w:rsidRPr="00835E7A" w:rsidRDefault="007D35A3" w:rsidP="007D35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ис</w:t>
      </w:r>
      <w:r w:rsidRPr="00835E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ага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</w:p>
    <w:tbl>
      <w:tblPr>
        <w:tblStyle w:val="a3"/>
        <w:tblW w:w="0" w:type="auto"/>
        <w:tblLook w:val="04A0"/>
      </w:tblPr>
      <w:tblGrid>
        <w:gridCol w:w="9570"/>
      </w:tblGrid>
      <w:tr w:rsidR="007D35A3" w:rsidRPr="00835E7A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35E7A" w:rsidRDefault="007D35A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Виступ професора Павла Гриценка на засіданні Конституційного Суду України (13.12.2016).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Pr="00835E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835E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w:history="1">
              <w:r w:rsidRPr="00835E7A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https:// www.youtube.com/watch?v=gtoQKYd 4D0Q</w:t>
              </w:r>
            </w:hyperlink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(дата звернення: 08.06.2017). </w:t>
            </w:r>
          </w:p>
          <w:p w:rsidR="007D35A3" w:rsidRPr="00835E7A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7D35A3" w:rsidRPr="00835E7A" w:rsidRDefault="007D35A3" w:rsidP="00395AB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Speech by Professor Pavlo </w:t>
            </w:r>
            <w:r w:rsidR="007B0C14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H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r</w:t>
            </w:r>
            <w:r w:rsidR="007B0C14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y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tsenko at the session of the Constitutional Court of Ukraine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(13.12.2016)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.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URL: https:// www.youtube.com/watch?v=gtoQKYd 4D0Q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(Accessed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08.06.2017).</w:t>
            </w:r>
          </w:p>
          <w:p w:rsidR="00395ABE" w:rsidRPr="00835E7A" w:rsidRDefault="00395ABE" w:rsidP="00395ABE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</w:p>
        </w:tc>
      </w:tr>
      <w:tr w:rsidR="007D35A3" w:rsidRPr="00835E7A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35E7A" w:rsidRDefault="007D35A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Гриценко Павло</w:t>
            </w:r>
            <w:r w:rsidRPr="00835E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. </w:t>
            </w:r>
            <w:r w:rsidRPr="00835E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Як досягти мовної гармонії у нашому суспільстві</w:t>
            </w:r>
            <w:r w:rsidRPr="00835E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. (12.04.2018). </w:t>
            </w:r>
            <w:r w:rsidRPr="00835E7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IDEALIST. media</w:t>
            </w:r>
            <w:r w:rsidRPr="00835E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.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35E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R</w:t>
            </w:r>
            <w:r w:rsidRPr="00835E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w:history="1">
              <w:r w:rsidRPr="00835E7A">
                <w:rPr>
                  <w:rStyle w:val="a4"/>
                  <w:rFonts w:ascii="Times New Roman" w:hAnsi="Times New Roman"/>
                  <w:spacing w:val="-1"/>
                  <w:sz w:val="28"/>
                  <w:szCs w:val="28"/>
                  <w:u w:val="none"/>
                  <w:lang w:val="uk-UA"/>
                </w:rPr>
                <w:t>https://www.youtube. com/ watch? v=rdsNouvSBJE</w:t>
              </w:r>
            </w:hyperlink>
            <w:r w:rsidRPr="00835E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(дата звернення: 27.04.2018).</w:t>
            </w:r>
          </w:p>
          <w:p w:rsidR="007D35A3" w:rsidRPr="00835E7A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7D35A3" w:rsidRPr="00835E7A" w:rsidRDefault="007D35A3" w:rsidP="00395ABE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Hrytsenko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,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Pavlo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(12.04.2018). How to achieve linguistic harmony in our society. 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IDEALIST. media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URL: </w:t>
            </w:r>
            <w:hyperlink r:id="rId7" w:history="1">
              <w:r w:rsidRPr="00835E7A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uk-UA" w:eastAsia="uk-UA"/>
                </w:rPr>
                <w:t>https://www.youtube.com/watch?v=rdsNouvSBJE</w:t>
              </w:r>
            </w:hyperlink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(Accessed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27.04.2018).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D35A3" w:rsidRPr="00835E7A" w:rsidRDefault="007D35A3" w:rsidP="007D35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35A3" w:rsidRPr="00835E7A" w:rsidRDefault="007D35A3" w:rsidP="007D35A3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ис ча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тини елек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ронно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 р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сур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в п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ек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 w:rsidRPr="00835E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35E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лік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бібл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і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фі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силань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(с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35E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835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835E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</w:rPr>
        <w:t>ри)</w:t>
      </w:r>
    </w:p>
    <w:p w:rsidR="007D35A3" w:rsidRPr="00835E7A" w:rsidRDefault="007D35A3" w:rsidP="007D35A3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7D35A3" w:rsidRPr="00835E7A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35E7A" w:rsidRDefault="007D35A3">
            <w:pPr>
              <w:tabs>
                <w:tab w:val="left" w:pos="4739"/>
                <w:tab w:val="left" w:pos="91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функціонування української мови як державної та порядок застосування інших мов в Україні: Проект Закону від 19.01.2017 № 5669. </w:t>
            </w:r>
            <w:r w:rsidRPr="00835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Офіційний веб-портал Верховної Ради України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3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835E7A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http://w1.c1.rada.gov.ua/pls/zweb2/ webproc4_1?pf3511=60962</w:t>
              </w:r>
            </w:hyperlink>
            <w:r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(дата звернення: 01.10.2017).</w:t>
            </w:r>
          </w:p>
          <w:p w:rsidR="007D35A3" w:rsidRPr="00835E7A" w:rsidRDefault="007D35A3">
            <w:pPr>
              <w:tabs>
                <w:tab w:val="left" w:pos="4739"/>
                <w:tab w:val="left" w:pos="91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D35A3" w:rsidRPr="00835E7A" w:rsidRDefault="007D35A3" w:rsidP="00395ABE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Draft Law dated January 19, 2017 No. 5669.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On the functioning of the Ukrainian language as a state language and the procedure for the use of other languages in Ukraine. </w:t>
            </w:r>
            <w:r w:rsidRPr="00835E7A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The official web portal of the Verkhovna Rada of Ukraine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r w:rsidR="008D7A13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URL:</w:t>
            </w:r>
            <w:r w:rsidR="008D7A13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hyperlink r:id="rId9" w:history="1">
              <w:r w:rsidR="00FB790C" w:rsidRPr="00835E7A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uk-UA" w:eastAsia="uk-UA"/>
                </w:rPr>
                <w:t>http://w1.c1.rada.gov.ua/pls/zweb2/webproc4_1?pf3511=60952</w:t>
              </w:r>
            </w:hyperlink>
            <w:r w:rsidR="008D7A13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(Accessed</w:t>
            </w:r>
            <w:r w:rsidR="00901B7A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</w:tbl>
    <w:p w:rsidR="007D35A3" w:rsidRPr="00835E7A" w:rsidRDefault="007D35A3" w:rsidP="007D35A3">
      <w:pPr>
        <w:tabs>
          <w:tab w:val="left" w:pos="4739"/>
          <w:tab w:val="left" w:pos="91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5A3" w:rsidRPr="00835E7A" w:rsidRDefault="007D35A3" w:rsidP="007D35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НЕОПУБ</w:t>
      </w:r>
      <w:r w:rsidRPr="00835E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Л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ІК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О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НІ</w:t>
      </w:r>
      <w:r w:rsidRPr="00835E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</w:t>
      </w: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ДА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ННЯ</w:t>
      </w:r>
    </w:p>
    <w:p w:rsidR="007D35A3" w:rsidRPr="00835E7A" w:rsidRDefault="007D35A3" w:rsidP="007D35A3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:rsidR="007D35A3" w:rsidRPr="00835E7A" w:rsidRDefault="007D35A3" w:rsidP="007D35A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5E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Д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исерта</w:t>
      </w:r>
      <w:r w:rsidRPr="00835E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ц</w:t>
      </w:r>
      <w:r w:rsidRPr="00835E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ії</w:t>
      </w:r>
    </w:p>
    <w:tbl>
      <w:tblPr>
        <w:tblStyle w:val="a3"/>
        <w:tblW w:w="0" w:type="auto"/>
        <w:tblLook w:val="04A0"/>
      </w:tblPr>
      <w:tblGrid>
        <w:gridCol w:w="9571"/>
      </w:tblGrid>
      <w:tr w:rsidR="007D35A3" w:rsidRPr="00835E7A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35E7A" w:rsidRDefault="007D35A3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val="uk-UA" w:eastAsia="uk-UA"/>
              </w:rPr>
            </w:pPr>
            <w:r w:rsidRPr="00835E7A">
              <w:rPr>
                <w:b w:val="0"/>
                <w:sz w:val="28"/>
                <w:szCs w:val="28"/>
                <w:lang w:val="uk-UA"/>
              </w:rPr>
              <w:t xml:space="preserve">Рябець Л.В. Словозміна іменника в говірках центральнополісько- середньонаддніпрянської суміжності: дис. .... канд. філол. наук: 10.02.01. Київ, 1999.  176 с. </w:t>
            </w:r>
          </w:p>
          <w:p w:rsidR="007D35A3" w:rsidRPr="00835E7A" w:rsidRDefault="007D35A3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270C90" w:rsidRPr="00835E7A" w:rsidRDefault="00270C90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7D35A3" w:rsidRPr="00835E7A" w:rsidRDefault="007D35A3" w:rsidP="00962FD0">
            <w:pPr>
              <w:jc w:val="both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Riabets, L.V. (1999). </w:t>
            </w:r>
            <w:r w:rsidR="008F1A19" w:rsidRPr="00835E7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Word-changing in local dialects of contiguous areas of Central Polissya and Middle Dnieper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  <w:r w:rsidR="00962FD0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Doctoral thesis in Linguistics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10.02.01. </w:t>
            </w:r>
            <w:r w:rsidR="00270C90"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176 p.</w:t>
            </w:r>
            <w:r w:rsidR="00270C90"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Kyiv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</w:tc>
      </w:tr>
      <w:tr w:rsidR="007D35A3" w:rsidRPr="00835E7A" w:rsidTr="007D35A3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3" w:rsidRPr="00835E7A" w:rsidRDefault="007D35A3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 w:rsidRPr="00835E7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Кобиринка Г.С. Акцентуація непохідних іменників у бойківських говірках: автореф. дис. ... канд. філол. наук: 10.02.01. Київ, 2002. 21 с. </w:t>
            </w:r>
            <w:r w:rsidRPr="00835E7A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val="uk-UA"/>
              </w:rPr>
              <w:t>Нац. б-ка України ім. В.І. Вернадського</w:t>
            </w:r>
            <w:r w:rsidRPr="00835E7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. </w:t>
            </w:r>
            <w:r w:rsidRPr="00835E7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URL</w:t>
            </w:r>
            <w:r w:rsidRPr="00835E7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Pr="00835E7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none"/>
                  <w:lang w:val="uk-UA"/>
                </w:rPr>
                <w:t>http://irbis-nbuv.gov.ua/cgi-bin/irbis64r_81/ cgiirbis_64.exe?Z21ID=&amp;I21DBN=EC&amp;P21DBN=EC&amp;S21STN=1&amp;S21REF=10&amp;S21FMT=fullwebr&amp;C21COM=S&amp;S21CNR=20&amp;S21P01=0&amp;S21P02=0&amp;S21P03=I=&amp;S21COLORTERMS=1&amp;S21STR=%D0%A0%D0%90317665</w:t>
              </w:r>
            </w:hyperlink>
            <w:r w:rsidRPr="00835E7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</w:t>
            </w:r>
          </w:p>
          <w:p w:rsidR="007D35A3" w:rsidRPr="00835E7A" w:rsidRDefault="007D35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35A3" w:rsidRPr="00835E7A" w:rsidRDefault="007D35A3" w:rsidP="00571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Kobyrynka, H.S. (2002). 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Accentuation of non-nouns in Boiko dialects: </w:t>
            </w:r>
            <w:r w:rsidR="00962FD0"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Doctoral thesis abstract in Linguistics</w:t>
            </w:r>
            <w:r w:rsidRPr="00835E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10.02.01.</w:t>
            </w:r>
            <w:r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0C90"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 р. </w:t>
            </w:r>
            <w:r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Kyiv</w:t>
            </w:r>
            <w:r w:rsidRPr="0083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138D" w:rsidRPr="00835E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V.I. Vernadskyi National Library of Ukraine.</w:t>
            </w:r>
            <w:r w:rsidR="0016138D" w:rsidRPr="0083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URL</w:t>
            </w:r>
            <w:r w:rsidRPr="00835E7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="00FE2A1A" w:rsidRPr="00835E7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none"/>
                  <w:lang w:val="uk-UA"/>
                </w:rPr>
                <w:t>http://irbis-nbuv.gov.ua/cgi-bin/irbis64r_81/ cgiirbis_64.exe?Z21ID=&amp;I21DBN=EC&amp;P21DBN=EC&amp;S21STN=1&amp;S21REF=10&amp;S21FMT=fullwebr&amp;C21COM=S&amp;S21CNR=20&amp;S21P01=0&amp;S21P02=0&amp;S21P03=I=&amp;S21COLORTERMS=1&amp;S21STR=%D0%A0%D0%90317665</w:t>
              </w:r>
            </w:hyperlink>
            <w:r w:rsidRPr="00835E7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 Ukr.).</w:t>
            </w:r>
          </w:p>
          <w:p w:rsidR="00571DE1" w:rsidRPr="00835E7A" w:rsidRDefault="00571DE1" w:rsidP="00571DE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 w:rsidRPr="00835E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(Autoabstract)</w:t>
            </w:r>
          </w:p>
        </w:tc>
      </w:tr>
    </w:tbl>
    <w:p w:rsidR="00624096" w:rsidRPr="00835E7A" w:rsidRDefault="00624096" w:rsidP="00D337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37E3" w:rsidRPr="00835E7A" w:rsidRDefault="00D337E3" w:rsidP="00D337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ЛІТЕРАТУРА.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пишемо</w:t>
      </w:r>
      <w:r w:rsidR="004E1B83" w:rsidRPr="00835E7A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D337E3" w:rsidRPr="00835E7A" w:rsidRDefault="00D337E3" w:rsidP="00D33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едколегію</w:t>
      </w:r>
      <w:r w:rsidR="00DA1727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7E3" w:rsidRPr="00835E7A" w:rsidRDefault="00D337E3" w:rsidP="00D33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порядників, якщо є автор (и)</w:t>
      </w:r>
      <w:r w:rsidR="00DA1727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7E3" w:rsidRPr="00835E7A" w:rsidRDefault="00D337E3" w:rsidP="00D33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ісля / авторів</w:t>
      </w:r>
      <w:r w:rsidR="00DA1727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7E3" w:rsidRPr="00835E7A" w:rsidRDefault="00D337E3" w:rsidP="00D33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идавництво</w:t>
      </w:r>
      <w:r w:rsidR="00DA1727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7E3" w:rsidRPr="00835E7A" w:rsidRDefault="00D337E3" w:rsidP="00D33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агальну кількість сторінок (окрім репринтних видань та дисертацій)</w:t>
      </w:r>
      <w:r w:rsidR="00522AE5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096" w:rsidRPr="00835E7A" w:rsidRDefault="00D337E3" w:rsidP="00D33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 /   //   . –  </w:t>
      </w:r>
      <w:r w:rsidR="000A7A37" w:rsidRPr="00835E7A">
        <w:rPr>
          <w:rFonts w:ascii="Times New Roman" w:hAnsi="Times New Roman" w:cs="Times New Roman"/>
          <w:sz w:val="28"/>
          <w:szCs w:val="28"/>
        </w:rPr>
        <w:t>[   ]</w:t>
      </w:r>
    </w:p>
    <w:p w:rsidR="00D337E3" w:rsidRPr="00835E7A" w:rsidRDefault="00624096" w:rsidP="00D33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доступу, Електронний ресурс. Замінюємо їх абревіатурою </w:t>
      </w:r>
      <w:r w:rsidR="004E1B83" w:rsidRPr="00835E7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B83" w:rsidRPr="00835E7A" w:rsidRDefault="004E1B83" w:rsidP="00D33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37E3" w:rsidRPr="00835E7A" w:rsidRDefault="00624096" w:rsidP="00624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ЛІТЕРАТУРА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16BE9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770A77" w:rsidRPr="00835E7A">
        <w:rPr>
          <w:rFonts w:ascii="Times New Roman" w:hAnsi="Times New Roman" w:cs="Times New Roman"/>
          <w:b/>
          <w:sz w:val="28"/>
          <w:szCs w:val="28"/>
          <w:lang w:val="uk-UA"/>
        </w:rPr>
        <w:t>ишемо</w:t>
      </w:r>
      <w:r w:rsidR="004E1B83" w:rsidRPr="00835E7A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="00D337E3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7CEB" w:rsidRPr="00835E7A" w:rsidRDefault="00770A77" w:rsidP="0062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частини видань після // подаємо курсивом (без //). </w:t>
      </w:r>
    </w:p>
    <w:p w:rsidR="00D337E3" w:rsidRPr="00835E7A" w:rsidRDefault="00770A77" w:rsidP="0062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CEB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І. Огієнко – засновник української історичної термінології. </w:t>
      </w:r>
      <w:r w:rsidRPr="00835E7A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мова.</w:t>
      </w:r>
      <w:r w:rsidR="00A47CEB" w:rsidRPr="00835E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47CEB" w:rsidRPr="00835E7A">
        <w:rPr>
          <w:rFonts w:ascii="Times New Roman" w:hAnsi="Times New Roman" w:cs="Times New Roman"/>
          <w:sz w:val="28"/>
          <w:szCs w:val="28"/>
          <w:lang w:val="uk-UA"/>
        </w:rPr>
        <w:t>2015. № 1. С. 36 – 49.</w:t>
      </w:r>
    </w:p>
    <w:p w:rsidR="00770A77" w:rsidRPr="00835E7A" w:rsidRDefault="00770A77" w:rsidP="0062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істо видання не скорочуємо. 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Київ.</w:t>
      </w:r>
    </w:p>
    <w:p w:rsidR="00770A77" w:rsidRPr="00835E7A" w:rsidRDefault="00770A77" w:rsidP="0062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порядника</w:t>
      </w:r>
      <w:r w:rsidR="009D3CA7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(ів)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виносимо на початок джерела</w:t>
      </w:r>
      <w:r w:rsidR="009D3CA7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(якщо немає автора)</w:t>
      </w:r>
      <w:r w:rsidR="00DA1727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3CA7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3CA7" w:rsidRPr="00835E7A" w:rsidRDefault="009D3CA7" w:rsidP="0062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ніціали пишемо разом. 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Н.Г. Горголюк</w:t>
      </w:r>
      <w:r w:rsidR="00DA1727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7E3" w:rsidRPr="00835E7A" w:rsidRDefault="00624096" w:rsidP="00AB4C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37F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Покликання на наукові джерела у тексті подаємо: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УМОВНІ СКОРОЧЕННЯ </w:t>
      </w:r>
      <w:r w:rsidR="00D5337F" w:rsidRPr="00835E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кругл</w:t>
      </w:r>
      <w:r w:rsidR="00D5337F" w:rsidRPr="00835E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дужк</w:t>
      </w:r>
      <w:r w:rsidR="00D5337F" w:rsidRPr="00835E7A">
        <w:rPr>
          <w:rFonts w:ascii="Times New Roman" w:hAnsi="Times New Roman" w:cs="Times New Roman"/>
          <w:sz w:val="28"/>
          <w:szCs w:val="28"/>
          <w:lang w:val="uk-UA"/>
        </w:rPr>
        <w:t>и)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4CE8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(БАРС 2: 927); (1462 DRH II: 145)</w:t>
      </w:r>
      <w:r w:rsidR="00DA1727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096" w:rsidRPr="00835E7A" w:rsidRDefault="00624096" w:rsidP="00D533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ЛІТЕРАТУР</w:t>
      </w:r>
      <w:r w:rsidR="004E1B83" w:rsidRPr="00835E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9B8" w:rsidRPr="00835E7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квадратн</w:t>
      </w:r>
      <w:r w:rsidR="00D5337F" w:rsidRPr="00835E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дужк</w:t>
      </w:r>
      <w:r w:rsidR="00D5337F" w:rsidRPr="00835E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29B8" w:rsidRPr="00835E7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[5; 7: 12; 10: 17, 19 – 27].</w:t>
      </w:r>
    </w:p>
    <w:p w:rsidR="009D6F81" w:rsidRPr="00835E7A" w:rsidRDefault="000668E0" w:rsidP="0062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6F81" w:rsidRPr="00835E7A" w:rsidRDefault="004D6F6D" w:rsidP="00624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D6F81" w:rsidRPr="00835E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LEGEND</w:t>
      </w:r>
      <w:r w:rsidR="009D6F81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(умовні скорочення)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D6F81" w:rsidRPr="00835E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REFERENCES</w:t>
      </w:r>
      <w:r w:rsidR="009D6F81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(література) </w:t>
      </w:r>
      <w:r w:rsidR="00EE7E3B" w:rsidRPr="00835E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ПИШЕМО</w:t>
      </w:r>
      <w:r w:rsidR="004E1B83" w:rsidRPr="00835E7A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9D6F81" w:rsidRPr="00835E7A" w:rsidRDefault="009D6F81" w:rsidP="006240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– Відомості про джерело перекладаємо англійськ</w:t>
      </w:r>
      <w:r w:rsidR="00DA1727" w:rsidRPr="00835E7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DA1727" w:rsidRPr="00835E7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6F81" w:rsidRPr="00835E7A" w:rsidRDefault="009D6F81" w:rsidP="009D6F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– Назву видавництва, журналу, частини збірника… транслітеруємо (якщо немає оригінальної англійської назви).</w:t>
      </w:r>
    </w:p>
    <w:p w:rsidR="009D6F81" w:rsidRPr="00835E7A" w:rsidRDefault="009D6F81" w:rsidP="009D6F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На сайті</w:t>
      </w:r>
      <w:r w:rsidRPr="00835E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http://litopys.org.ua/links/intrans.htm</w:t>
      </w:r>
      <w:r w:rsidRPr="00835E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транслітерація </w:t>
      </w:r>
      <w:r w:rsidRPr="00835E7A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українського тексту.</w:t>
      </w:r>
    </w:p>
    <w:p w:rsidR="009D6F81" w:rsidRPr="00835E7A" w:rsidRDefault="009D6F81" w:rsidP="009D6F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На сайті</w:t>
      </w:r>
      <w:r w:rsidRPr="00835E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http://www.translit.ru 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транслітерація</w:t>
      </w:r>
      <w:r w:rsidRPr="00835E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російського тексту. </w:t>
      </w:r>
    </w:p>
    <w:p w:rsidR="009D6F81" w:rsidRPr="00835E7A" w:rsidRDefault="009D6F81" w:rsidP="009D6F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Для старослов’янських пам’яток використовуємо</w:t>
      </w:r>
      <w:r w:rsidRPr="00835E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транслітерацію  </w:t>
      </w:r>
    </w:p>
    <w:p w:rsidR="00624096" w:rsidRPr="00835E7A" w:rsidRDefault="009D6F81" w:rsidP="009D6F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i/>
          <w:sz w:val="28"/>
          <w:szCs w:val="28"/>
          <w:lang w:val="uk-UA"/>
        </w:rPr>
        <w:t>російського тексту.</w:t>
      </w:r>
    </w:p>
    <w:p w:rsidR="009D6F81" w:rsidRPr="00835E7A" w:rsidRDefault="009D6F81" w:rsidP="009D6F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– Після прізвища ставимо кому</w:t>
      </w:r>
      <w:r w:rsidR="00E90AE2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, а потім пишемо ініціали. </w:t>
      </w:r>
    </w:p>
    <w:p w:rsidR="00E90AE2" w:rsidRPr="00835E7A" w:rsidRDefault="00E90AE2" w:rsidP="009D6F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2247A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Після ініціалів </w:t>
      </w:r>
      <w:r w:rsidR="00F13205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2247A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рік випуску джерела. </w:t>
      </w:r>
    </w:p>
    <w:p w:rsidR="00F13205" w:rsidRPr="00835E7A" w:rsidRDefault="00F13205" w:rsidP="009D6F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Назва міста, видавництво, країна (без загальної кількості сторінок). </w:t>
      </w:r>
    </w:p>
    <w:p w:rsidR="00F13205" w:rsidRPr="00835E7A" w:rsidRDefault="00F13205" w:rsidP="009D6F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Якщо немає автора, </w:t>
      </w:r>
      <w:r w:rsidR="00DA1727" w:rsidRPr="00835E7A">
        <w:rPr>
          <w:rFonts w:ascii="Times New Roman" w:hAnsi="Times New Roman" w:cs="Times New Roman"/>
          <w:sz w:val="28"/>
          <w:szCs w:val="28"/>
          <w:lang w:val="uk-UA"/>
        </w:rPr>
        <w:t>вказуємо</w:t>
      </w:r>
      <w:r w:rsidR="00B968E4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замість нього </w:t>
      </w:r>
      <w:r w:rsidR="00DA1727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прізвище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укладача</w:t>
      </w:r>
      <w:r w:rsidR="008A3374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(ів)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968E4" w:rsidRPr="00835E7A" w:rsidRDefault="00F13205" w:rsidP="00B968E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Chepiha, I.P., Shtandenko, U.M. (Eds.). (2017). Acts of Poltava </w:t>
      </w:r>
    </w:p>
    <w:p w:rsidR="00B968E4" w:rsidRPr="00835E7A" w:rsidRDefault="00F13205" w:rsidP="00B968E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regimental court 1668 – 1740 years. Collection of documents. Kyiv: </w:t>
      </w:r>
    </w:p>
    <w:p w:rsidR="00F13205" w:rsidRPr="00835E7A" w:rsidRDefault="00F13205" w:rsidP="00B968E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Naukova dumka (in Ukr.).</w:t>
      </w:r>
    </w:p>
    <w:p w:rsidR="00D2247A" w:rsidRPr="00835E7A" w:rsidRDefault="00D2247A" w:rsidP="009D6F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Частини видання пишемо курсивом. </w:t>
      </w:r>
    </w:p>
    <w:p w:rsidR="00F13205" w:rsidRPr="00835E7A" w:rsidRDefault="00D2247A" w:rsidP="009D6F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13205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Знак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№ не пишемо</w:t>
      </w:r>
      <w:r w:rsidR="00F13205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лише цифру.</w:t>
      </w:r>
      <w:r w:rsidR="00F13205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Потім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05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ставимо кому і курсивом подаємо сторінки. В кінці – </w:t>
      </w:r>
      <w:r w:rsidR="00545AA5" w:rsidRPr="00835E7A">
        <w:rPr>
          <w:rFonts w:ascii="Times New Roman" w:hAnsi="Times New Roman" w:cs="Times New Roman"/>
          <w:sz w:val="28"/>
          <w:szCs w:val="28"/>
          <w:lang w:val="uk-UA"/>
        </w:rPr>
        <w:t>якою мовою подано статтю</w:t>
      </w:r>
      <w:r w:rsidR="00F13205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205" w:rsidRPr="00835E7A" w:rsidRDefault="00F13205" w:rsidP="00F132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Напр.: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47A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Vykhovanets, I. (2004). Concept of </w:t>
      </w:r>
      <w:r w:rsidR="00F7559A" w:rsidRPr="00835E7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2247A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Grammar Dictionary of the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47A" w:rsidRPr="00835E7A" w:rsidRDefault="00D2247A" w:rsidP="00F132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Ukrainian Language (prepositions)</w:t>
      </w:r>
      <w:r w:rsidR="00F7559A" w:rsidRPr="00835E7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35E7A">
        <w:rPr>
          <w:rFonts w:ascii="Times New Roman" w:hAnsi="Times New Roman" w:cs="Times New Roman"/>
          <w:i/>
          <w:sz w:val="28"/>
          <w:szCs w:val="28"/>
          <w:lang w:val="uk-UA"/>
        </w:rPr>
        <w:t>Ukrains’ka mova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, 3, </w:t>
      </w:r>
      <w:r w:rsidRPr="00835E7A">
        <w:rPr>
          <w:rFonts w:ascii="Times New Roman" w:hAnsi="Times New Roman" w:cs="Times New Roman"/>
          <w:i/>
          <w:sz w:val="28"/>
          <w:szCs w:val="28"/>
          <w:lang w:val="uk-UA"/>
        </w:rPr>
        <w:t>30 – 36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(in Ukr.).</w:t>
      </w:r>
    </w:p>
    <w:p w:rsidR="00F0763A" w:rsidRPr="00835E7A" w:rsidRDefault="00F0763A" w:rsidP="00F07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F614D" w:rsidRPr="00835E7A" w:rsidRDefault="004D6F6D" w:rsidP="004D6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763A" w:rsidRPr="00835E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LEGEND</w:t>
      </w:r>
      <w:r w:rsidR="00F0763A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0763A" w:rsidRPr="00835E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REFERENCES</w:t>
      </w:r>
      <w:r w:rsidR="00F0763A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E3B" w:rsidRPr="00835E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 ПИШЕМО</w:t>
      </w:r>
      <w:r w:rsidR="00F0763A" w:rsidRPr="00835E7A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1A6104" w:rsidRPr="00835E7A" w:rsidRDefault="006B4AB4" w:rsidP="00F076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760080" w:rsidRPr="00835E7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агальну кількість сторінок</w:t>
      </w:r>
      <w:r w:rsidR="00760080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63A" w:rsidRPr="00835E7A" w:rsidRDefault="00760080" w:rsidP="00F076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 </w:t>
      </w:r>
      <w:r w:rsidR="001A6104" w:rsidRPr="00835E7A">
        <w:rPr>
          <w:rFonts w:ascii="Times New Roman" w:hAnsi="Times New Roman" w:cs="Times New Roman"/>
          <w:b/>
          <w:sz w:val="28"/>
          <w:szCs w:val="28"/>
          <w:lang w:val="uk-UA"/>
        </w:rPr>
        <w:t>«  »</w:t>
      </w:r>
      <w:r w:rsidR="00F0763A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A6104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[  ]    </w:t>
      </w:r>
      <w:r w:rsidR="00F0763A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1A6104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63A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F0763A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813E4E" w:rsidRPr="00835E7A" w:rsidRDefault="00813E4E" w:rsidP="00C405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5CA" w:rsidRPr="00835E7A" w:rsidRDefault="00466898" w:rsidP="00C405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УВАГА!!! </w:t>
      </w:r>
      <w:r w:rsidR="00522AE5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СТАТТІ </w:t>
      </w:r>
      <w:r w:rsidR="00C405CA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переноси </w:t>
      </w:r>
      <w:r w:rsidR="00C405CA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ставимо! </w:t>
      </w:r>
    </w:p>
    <w:p w:rsidR="00C405CA" w:rsidRPr="00835E7A" w:rsidRDefault="00466898" w:rsidP="00C405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C405CA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абзац </w:t>
      </w:r>
      <w:r w:rsidR="00C405CA" w:rsidRPr="00835E7A">
        <w:rPr>
          <w:rFonts w:ascii="Times New Roman" w:hAnsi="Times New Roman" w:cs="Times New Roman"/>
          <w:sz w:val="28"/>
          <w:szCs w:val="28"/>
          <w:lang w:val="uk-UA"/>
        </w:rPr>
        <w:t>(укр. анотація, текст, англ. анот., текст, ключові слова)</w:t>
      </w:r>
      <w:r w:rsidR="00C405CA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405CA" w:rsidRPr="00835E7A">
        <w:rPr>
          <w:rFonts w:ascii="Times New Roman" w:hAnsi="Times New Roman" w:cs="Times New Roman"/>
          <w:sz w:val="28"/>
          <w:szCs w:val="28"/>
          <w:lang w:val="uk-UA"/>
        </w:rPr>
        <w:t>вирівнюємо по лівому краю,</w:t>
      </w:r>
      <w:r w:rsidR="00C405CA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 відступу!</w:t>
      </w:r>
    </w:p>
    <w:p w:rsidR="00115340" w:rsidRPr="00835E7A" w:rsidRDefault="00466898" w:rsidP="001153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5340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У іноземців поняття</w:t>
      </w:r>
      <w:r w:rsidR="005766D4" w:rsidRPr="00835E7A">
        <w:rPr>
          <w:rFonts w:ascii="Times New Roman" w:hAnsi="Times New Roman" w:cs="Times New Roman"/>
          <w:sz w:val="28"/>
          <w:szCs w:val="28"/>
        </w:rPr>
        <w:t xml:space="preserve"> –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головний/відповідальний</w:t>
      </w:r>
      <w:r w:rsidR="00DB4F2F" w:rsidRPr="00835E7A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редактор – не існує</w:t>
      </w:r>
      <w:r w:rsidR="008B0897" w:rsidRPr="00835E7A">
        <w:rPr>
          <w:rFonts w:ascii="Times New Roman" w:hAnsi="Times New Roman" w:cs="Times New Roman"/>
          <w:sz w:val="28"/>
          <w:szCs w:val="28"/>
          <w:lang w:val="uk-UA"/>
        </w:rPr>
        <w:t>!!!</w:t>
      </w:r>
      <w:r w:rsidR="00115340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Якщо потрібно </w:t>
      </w:r>
      <w:r w:rsidR="00DB4F2F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зазначити вагомість </w:t>
      </w:r>
      <w:r w:rsidR="00115340" w:rsidRPr="00835E7A">
        <w:rPr>
          <w:rFonts w:ascii="Times New Roman" w:hAnsi="Times New Roman" w:cs="Times New Roman"/>
          <w:sz w:val="28"/>
          <w:szCs w:val="28"/>
          <w:lang w:val="uk-UA"/>
        </w:rPr>
        <w:t>внеску особистості, його прізвище ставимо попереду інших прізвищ.</w:t>
      </w:r>
      <w:r w:rsidR="003A1EEA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Зазвичай іноземці в кінці прізвищ (редакторів, укладачів/упорядників) пишуть (</w:t>
      </w:r>
      <w:r w:rsidR="00233273" w:rsidRPr="00835E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A1EEA" w:rsidRPr="00835E7A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3A1EEA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</w:p>
    <w:p w:rsidR="00FD00C0" w:rsidRPr="00835E7A" w:rsidRDefault="00FD00C0" w:rsidP="00C40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У </w:t>
      </w:r>
      <w:r w:rsidRPr="00835E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LEGEND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35E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REFERENCES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прізвища авторів, укладачів/упорядників ЗАВЖДИ виносимо на початок рядка</w:t>
      </w:r>
      <w:r w:rsidR="0071252C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860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7860" w:rsidRPr="00835E7A" w:rsidRDefault="001A7860" w:rsidP="00C40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sz w:val="28"/>
          <w:szCs w:val="28"/>
          <w:lang w:val="uk-UA"/>
        </w:rPr>
        <w:t>– У всіх англ., німецьк… текстах</w:t>
      </w:r>
      <w:r w:rsidR="00E04210" w:rsidRPr="00835E7A">
        <w:rPr>
          <w:rFonts w:ascii="Times New Roman" w:hAnsi="Times New Roman" w:cs="Times New Roman"/>
          <w:sz w:val="28"/>
          <w:szCs w:val="28"/>
          <w:lang w:val="uk-UA"/>
        </w:rPr>
        <w:t>, на відміну від українських</w:t>
      </w:r>
      <w:r w:rsidR="008B5252" w:rsidRPr="00835E7A">
        <w:rPr>
          <w:rFonts w:ascii="Times New Roman" w:hAnsi="Times New Roman" w:cs="Times New Roman"/>
          <w:sz w:val="28"/>
          <w:szCs w:val="28"/>
        </w:rPr>
        <w:t xml:space="preserve"> (</w:t>
      </w:r>
      <w:r w:rsidR="008B5252" w:rsidRPr="00835E7A">
        <w:rPr>
          <w:rFonts w:ascii="Times New Roman" w:hAnsi="Times New Roman" w:cs="Times New Roman"/>
          <w:b/>
          <w:sz w:val="28"/>
          <w:szCs w:val="28"/>
          <w:lang w:val="uk-UA"/>
        </w:rPr>
        <w:t>«  »</w:t>
      </w:r>
      <w:r w:rsidR="008B5252" w:rsidRPr="00835E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04210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, ставимо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такі лапки: </w:t>
      </w:r>
      <w:r w:rsidR="00E04210" w:rsidRPr="00835E7A">
        <w:rPr>
          <w:rFonts w:ascii="Times New Roman" w:hAnsi="Times New Roman" w:cs="Times New Roman"/>
          <w:b/>
          <w:sz w:val="28"/>
          <w:szCs w:val="28"/>
          <w:lang w:val="uk-UA"/>
        </w:rPr>
        <w:t>“   ”</w:t>
      </w:r>
      <w:r w:rsidR="00E04210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252C" w:rsidRPr="00835E7A" w:rsidRDefault="0071252C" w:rsidP="0071252C">
      <w:pPr>
        <w:pStyle w:val="ad"/>
        <w:tabs>
          <w:tab w:val="left" w:pos="180"/>
        </w:tabs>
        <w:spacing w:line="360" w:lineRule="auto"/>
        <w:jc w:val="left"/>
        <w:rPr>
          <w:color w:val="FF0000"/>
          <w:szCs w:val="28"/>
        </w:rPr>
      </w:pPr>
    </w:p>
    <w:p w:rsidR="0071252C" w:rsidRPr="00835E7A" w:rsidRDefault="00FD00C0" w:rsidP="00E21254">
      <w:pPr>
        <w:pStyle w:val="ad"/>
        <w:tabs>
          <w:tab w:val="left" w:pos="180"/>
        </w:tabs>
        <w:spacing w:line="360" w:lineRule="auto"/>
        <w:jc w:val="both"/>
        <w:rPr>
          <w:color w:val="FF0000"/>
          <w:szCs w:val="28"/>
        </w:rPr>
      </w:pPr>
      <w:r w:rsidRPr="00835E7A">
        <w:rPr>
          <w:color w:val="FF0000"/>
          <w:szCs w:val="28"/>
        </w:rPr>
        <w:t>НЕПРАВИЛЬНО!!!</w:t>
      </w:r>
      <w:r w:rsidR="0071252C" w:rsidRPr="00835E7A">
        <w:rPr>
          <w:color w:val="FF0000"/>
          <w:szCs w:val="28"/>
        </w:rPr>
        <w:t xml:space="preserve"> </w:t>
      </w:r>
    </w:p>
    <w:p w:rsidR="0071252C" w:rsidRPr="00835E7A" w:rsidRDefault="0071252C" w:rsidP="00E2125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835E7A">
        <w:rPr>
          <w:rFonts w:ascii="Times New Roman" w:hAnsi="Times New Roman" w:cs="Times New Roman"/>
          <w:sz w:val="28"/>
          <w:szCs w:val="28"/>
        </w:rPr>
        <w:t xml:space="preserve">ОВРУ – </w:t>
      </w:r>
      <w:r w:rsidRPr="00835E7A">
        <w:rPr>
          <w:rFonts w:ascii="Times New Roman" w:hAnsi="Times New Roman" w:cs="Times New Roman"/>
          <w:snapToGrid w:val="0"/>
          <w:sz w:val="28"/>
          <w:szCs w:val="28"/>
        </w:rPr>
        <w:t>Определитель высших растений Украины / Д.Н. Доброчаева и др ; отв. ред. Ю</w:t>
      </w:r>
      <w:r w:rsidRPr="00835E7A"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  <w:r w:rsidRPr="00835E7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35E7A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. </w:t>
      </w:r>
      <w:r w:rsidRPr="00835E7A">
        <w:rPr>
          <w:rFonts w:ascii="Times New Roman" w:hAnsi="Times New Roman" w:cs="Times New Roman"/>
          <w:snapToGrid w:val="0"/>
          <w:sz w:val="28"/>
          <w:szCs w:val="28"/>
        </w:rPr>
        <w:t>Прокудин</w:t>
      </w:r>
      <w:r w:rsidRPr="00835E7A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. </w:t>
      </w:r>
      <w:r w:rsidRPr="00835E7A">
        <w:rPr>
          <w:rFonts w:ascii="Times New Roman" w:hAnsi="Times New Roman" w:cs="Times New Roman"/>
          <w:snapToGrid w:val="0"/>
          <w:sz w:val="28"/>
          <w:szCs w:val="28"/>
        </w:rPr>
        <w:t>Київ</w:t>
      </w:r>
      <w:r w:rsidRPr="00835E7A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, 1987. 546 </w:t>
      </w:r>
      <w:r w:rsidRPr="00835E7A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835E7A"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</w:p>
    <w:p w:rsidR="00FD00C0" w:rsidRPr="00835E7A" w:rsidRDefault="00FD00C0" w:rsidP="00E21254">
      <w:pPr>
        <w:pStyle w:val="ad"/>
        <w:tabs>
          <w:tab w:val="left" w:pos="180"/>
        </w:tabs>
        <w:spacing w:line="360" w:lineRule="auto"/>
        <w:jc w:val="both"/>
        <w:rPr>
          <w:b w:val="0"/>
          <w:szCs w:val="28"/>
          <w:lang w:val="ru-RU"/>
        </w:rPr>
      </w:pPr>
      <w:r w:rsidRPr="00835E7A">
        <w:rPr>
          <w:b w:val="0"/>
          <w:szCs w:val="28"/>
          <w:lang w:val="en-GB"/>
        </w:rPr>
        <w:t>ОВРУ – Determiner of higher plants of Ukraine (1987) / D.N. Dobrocheeva and others; otv Ed. Yu.N. Prokudin. Kiev</w:t>
      </w:r>
      <w:r w:rsidRPr="00835E7A">
        <w:rPr>
          <w:b w:val="0"/>
          <w:szCs w:val="28"/>
          <w:lang w:val="ru-RU"/>
        </w:rPr>
        <w:t xml:space="preserve">, 546 </w:t>
      </w:r>
      <w:r w:rsidRPr="00835E7A">
        <w:rPr>
          <w:b w:val="0"/>
          <w:szCs w:val="28"/>
          <w:lang w:val="en-GB"/>
        </w:rPr>
        <w:t>p</w:t>
      </w:r>
      <w:r w:rsidRPr="00835E7A">
        <w:rPr>
          <w:b w:val="0"/>
          <w:szCs w:val="28"/>
          <w:lang w:val="ru-RU"/>
        </w:rPr>
        <w:t>. (</w:t>
      </w:r>
      <w:r w:rsidR="00D75C72" w:rsidRPr="00835E7A">
        <w:rPr>
          <w:b w:val="0"/>
          <w:szCs w:val="28"/>
          <w:lang w:val="en-US"/>
        </w:rPr>
        <w:t>i</w:t>
      </w:r>
      <w:r w:rsidRPr="00835E7A">
        <w:rPr>
          <w:b w:val="0"/>
          <w:szCs w:val="28"/>
          <w:lang w:val="en-GB"/>
        </w:rPr>
        <w:t>n</w:t>
      </w:r>
      <w:r w:rsidRPr="00835E7A">
        <w:rPr>
          <w:b w:val="0"/>
          <w:szCs w:val="28"/>
          <w:lang w:val="ru-RU"/>
        </w:rPr>
        <w:t xml:space="preserve"> </w:t>
      </w:r>
      <w:r w:rsidRPr="00835E7A">
        <w:rPr>
          <w:b w:val="0"/>
          <w:szCs w:val="28"/>
          <w:lang w:val="en-GB"/>
        </w:rPr>
        <w:t>Ukr</w:t>
      </w:r>
      <w:r w:rsidRPr="00835E7A">
        <w:rPr>
          <w:b w:val="0"/>
          <w:szCs w:val="28"/>
          <w:lang w:val="ru-RU"/>
        </w:rPr>
        <w:t>.)</w:t>
      </w:r>
    </w:p>
    <w:p w:rsidR="0071252C" w:rsidRPr="00835E7A" w:rsidRDefault="0071252C" w:rsidP="00E21254">
      <w:pPr>
        <w:pStyle w:val="ad"/>
        <w:tabs>
          <w:tab w:val="left" w:pos="180"/>
        </w:tabs>
        <w:spacing w:line="360" w:lineRule="auto"/>
        <w:jc w:val="both"/>
        <w:rPr>
          <w:szCs w:val="28"/>
        </w:rPr>
      </w:pPr>
    </w:p>
    <w:p w:rsidR="0071252C" w:rsidRPr="00835E7A" w:rsidRDefault="0071252C" w:rsidP="00E21254">
      <w:pPr>
        <w:pStyle w:val="ad"/>
        <w:tabs>
          <w:tab w:val="left" w:pos="180"/>
        </w:tabs>
        <w:spacing w:line="360" w:lineRule="auto"/>
        <w:jc w:val="both"/>
        <w:rPr>
          <w:szCs w:val="28"/>
        </w:rPr>
      </w:pPr>
      <w:r w:rsidRPr="00835E7A">
        <w:rPr>
          <w:szCs w:val="28"/>
        </w:rPr>
        <w:t xml:space="preserve">ПРАВИЛЬНО!!! </w:t>
      </w:r>
    </w:p>
    <w:p w:rsidR="0071252C" w:rsidRPr="00835E7A" w:rsidRDefault="0071252C" w:rsidP="00E21254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5E7A">
        <w:rPr>
          <w:rFonts w:ascii="Times New Roman" w:hAnsi="Times New Roman" w:cs="Times New Roman"/>
          <w:sz w:val="28"/>
          <w:szCs w:val="28"/>
        </w:rPr>
        <w:t xml:space="preserve">ОВРУ – </w:t>
      </w:r>
      <w:r w:rsidRPr="00835E7A">
        <w:rPr>
          <w:rFonts w:ascii="Times New Roman" w:hAnsi="Times New Roman" w:cs="Times New Roman"/>
          <w:snapToGrid w:val="0"/>
          <w:sz w:val="28"/>
          <w:szCs w:val="28"/>
        </w:rPr>
        <w:t xml:space="preserve">Доброчаева </w:t>
      </w:r>
      <w:r w:rsidRPr="00835E7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Д.Н., Проскурин Ю.Н. и др. </w:t>
      </w:r>
      <w:r w:rsidRPr="00835E7A">
        <w:rPr>
          <w:rFonts w:ascii="Times New Roman" w:hAnsi="Times New Roman" w:cs="Times New Roman"/>
          <w:snapToGrid w:val="0"/>
          <w:sz w:val="28"/>
          <w:szCs w:val="28"/>
        </w:rPr>
        <w:t>Определитель высших растений Украины</w:t>
      </w:r>
      <w:r w:rsidRPr="00835E7A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Pr="00835E7A">
        <w:rPr>
          <w:rFonts w:ascii="Times New Roman" w:hAnsi="Times New Roman" w:cs="Times New Roman"/>
          <w:snapToGrid w:val="0"/>
          <w:sz w:val="28"/>
          <w:szCs w:val="28"/>
        </w:rPr>
        <w:t xml:space="preserve"> Київ, 1987. </w:t>
      </w:r>
    </w:p>
    <w:p w:rsidR="0071252C" w:rsidRPr="00835E7A" w:rsidRDefault="0071252C" w:rsidP="00E21254">
      <w:pPr>
        <w:pStyle w:val="ad"/>
        <w:tabs>
          <w:tab w:val="left" w:pos="180"/>
        </w:tabs>
        <w:spacing w:line="360" w:lineRule="auto"/>
        <w:jc w:val="both"/>
        <w:rPr>
          <w:b w:val="0"/>
          <w:szCs w:val="28"/>
        </w:rPr>
      </w:pPr>
      <w:r w:rsidRPr="00835E7A">
        <w:rPr>
          <w:b w:val="0"/>
          <w:szCs w:val="28"/>
          <w:lang w:val="ru-RU"/>
        </w:rPr>
        <w:t xml:space="preserve">ОВРУ – </w:t>
      </w:r>
      <w:r w:rsidRPr="00835E7A">
        <w:rPr>
          <w:b w:val="0"/>
          <w:szCs w:val="28"/>
          <w:lang w:val="en-GB"/>
        </w:rPr>
        <w:t>Dobrocheeva</w:t>
      </w:r>
      <w:r w:rsidRPr="00835E7A">
        <w:rPr>
          <w:b w:val="0"/>
          <w:szCs w:val="28"/>
        </w:rPr>
        <w:t>,</w:t>
      </w:r>
      <w:r w:rsidRPr="00835E7A">
        <w:rPr>
          <w:b w:val="0"/>
          <w:szCs w:val="28"/>
          <w:lang w:val="ru-RU"/>
        </w:rPr>
        <w:t xml:space="preserve"> </w:t>
      </w:r>
      <w:r w:rsidRPr="00835E7A">
        <w:rPr>
          <w:b w:val="0"/>
          <w:szCs w:val="28"/>
          <w:lang w:val="en-GB"/>
        </w:rPr>
        <w:t>D</w:t>
      </w:r>
      <w:r w:rsidRPr="00835E7A">
        <w:rPr>
          <w:b w:val="0"/>
          <w:szCs w:val="28"/>
          <w:lang w:val="ru-RU"/>
        </w:rPr>
        <w:t>.</w:t>
      </w:r>
      <w:r w:rsidRPr="00835E7A">
        <w:rPr>
          <w:b w:val="0"/>
          <w:szCs w:val="28"/>
          <w:lang w:val="en-GB"/>
        </w:rPr>
        <w:t>N</w:t>
      </w:r>
      <w:r w:rsidRPr="00835E7A">
        <w:rPr>
          <w:b w:val="0"/>
          <w:szCs w:val="28"/>
          <w:lang w:val="ru-RU"/>
        </w:rPr>
        <w:t>.</w:t>
      </w:r>
      <w:r w:rsidRPr="00835E7A">
        <w:rPr>
          <w:b w:val="0"/>
          <w:szCs w:val="28"/>
        </w:rPr>
        <w:t xml:space="preserve">, </w:t>
      </w:r>
      <w:r w:rsidRPr="00835E7A">
        <w:rPr>
          <w:b w:val="0"/>
          <w:szCs w:val="28"/>
          <w:lang w:val="en-GB"/>
        </w:rPr>
        <w:t>Prokudin</w:t>
      </w:r>
      <w:r w:rsidRPr="00835E7A">
        <w:rPr>
          <w:b w:val="0"/>
          <w:szCs w:val="28"/>
        </w:rPr>
        <w:t xml:space="preserve">, </w:t>
      </w:r>
      <w:r w:rsidRPr="00835E7A">
        <w:rPr>
          <w:b w:val="0"/>
          <w:szCs w:val="28"/>
          <w:lang w:val="en-GB"/>
        </w:rPr>
        <w:t>Yu</w:t>
      </w:r>
      <w:r w:rsidRPr="00835E7A">
        <w:rPr>
          <w:b w:val="0"/>
          <w:szCs w:val="28"/>
          <w:lang w:val="ru-RU"/>
        </w:rPr>
        <w:t>.</w:t>
      </w:r>
      <w:r w:rsidRPr="00835E7A">
        <w:rPr>
          <w:b w:val="0"/>
          <w:szCs w:val="28"/>
          <w:lang w:val="en-GB"/>
        </w:rPr>
        <w:t>N</w:t>
      </w:r>
      <w:r w:rsidRPr="00835E7A">
        <w:rPr>
          <w:b w:val="0"/>
          <w:szCs w:val="28"/>
        </w:rPr>
        <w:t>.</w:t>
      </w:r>
      <w:r w:rsidRPr="00835E7A">
        <w:rPr>
          <w:b w:val="0"/>
          <w:szCs w:val="28"/>
          <w:lang w:val="ru-RU"/>
        </w:rPr>
        <w:t xml:space="preserve"> </w:t>
      </w:r>
      <w:r w:rsidRPr="00835E7A">
        <w:rPr>
          <w:b w:val="0"/>
          <w:szCs w:val="28"/>
          <w:lang w:val="en-GB"/>
        </w:rPr>
        <w:t>et</w:t>
      </w:r>
      <w:r w:rsidRPr="00835E7A">
        <w:rPr>
          <w:b w:val="0"/>
          <w:szCs w:val="28"/>
          <w:lang w:val="ru-RU"/>
        </w:rPr>
        <w:t xml:space="preserve"> </w:t>
      </w:r>
      <w:r w:rsidRPr="00835E7A">
        <w:rPr>
          <w:b w:val="0"/>
          <w:szCs w:val="28"/>
          <w:lang w:val="en-GB"/>
        </w:rPr>
        <w:t>al</w:t>
      </w:r>
      <w:r w:rsidRPr="00835E7A">
        <w:rPr>
          <w:b w:val="0"/>
          <w:szCs w:val="28"/>
          <w:lang w:val="ru-RU"/>
        </w:rPr>
        <w:t xml:space="preserve">. </w:t>
      </w:r>
      <w:r w:rsidRPr="00835E7A">
        <w:rPr>
          <w:b w:val="0"/>
          <w:szCs w:val="28"/>
          <w:lang w:val="en-GB"/>
        </w:rPr>
        <w:t>(1987)</w:t>
      </w:r>
      <w:r w:rsidRPr="00835E7A">
        <w:rPr>
          <w:b w:val="0"/>
          <w:szCs w:val="28"/>
        </w:rPr>
        <w:t xml:space="preserve">. </w:t>
      </w:r>
      <w:r w:rsidRPr="00835E7A">
        <w:rPr>
          <w:b w:val="0"/>
          <w:szCs w:val="28"/>
          <w:lang w:val="en-GB"/>
        </w:rPr>
        <w:t>Determiner of higher plants of Ukraine. Kiev</w:t>
      </w:r>
      <w:r w:rsidRPr="00835E7A">
        <w:rPr>
          <w:b w:val="0"/>
          <w:szCs w:val="28"/>
          <w:lang w:val="en-US"/>
        </w:rPr>
        <w:t xml:space="preserve"> (</w:t>
      </w:r>
      <w:r w:rsidRPr="00835E7A">
        <w:rPr>
          <w:b w:val="0"/>
          <w:szCs w:val="28"/>
        </w:rPr>
        <w:t>і</w:t>
      </w:r>
      <w:r w:rsidRPr="00835E7A">
        <w:rPr>
          <w:b w:val="0"/>
          <w:szCs w:val="28"/>
          <w:lang w:val="en-GB"/>
        </w:rPr>
        <w:t>n</w:t>
      </w:r>
      <w:r w:rsidRPr="00835E7A">
        <w:rPr>
          <w:b w:val="0"/>
          <w:szCs w:val="28"/>
          <w:lang w:val="en-US"/>
        </w:rPr>
        <w:t xml:space="preserve"> </w:t>
      </w:r>
      <w:r w:rsidR="00E21254" w:rsidRPr="00835E7A">
        <w:rPr>
          <w:b w:val="0"/>
          <w:szCs w:val="28"/>
          <w:lang w:val="en-US"/>
        </w:rPr>
        <w:t>Rus.</w:t>
      </w:r>
      <w:r w:rsidRPr="00835E7A">
        <w:rPr>
          <w:b w:val="0"/>
          <w:szCs w:val="28"/>
          <w:lang w:val="en-US"/>
        </w:rPr>
        <w:t>)</w:t>
      </w:r>
      <w:r w:rsidRPr="00835E7A">
        <w:rPr>
          <w:b w:val="0"/>
          <w:szCs w:val="28"/>
        </w:rPr>
        <w:t>.</w:t>
      </w:r>
    </w:p>
    <w:p w:rsidR="00466898" w:rsidRPr="00835E7A" w:rsidRDefault="00466898" w:rsidP="00C40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898" w:rsidRPr="00835E7A" w:rsidRDefault="00466898" w:rsidP="00C40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0C0" w:rsidRPr="00835E7A" w:rsidRDefault="00FD00C0" w:rsidP="00C405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D00C0" w:rsidRPr="00835E7A" w:rsidSect="00AE4BCD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CE8" w:rsidRPr="00835E7A" w:rsidRDefault="008916EE" w:rsidP="002F61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Та ін</w:t>
      </w:r>
      <w:r w:rsidR="00F60EB7" w:rsidRPr="00835E7A">
        <w:rPr>
          <w:rFonts w:ascii="Times New Roman" w:hAnsi="Times New Roman" w:cs="Times New Roman"/>
          <w:b/>
          <w:sz w:val="28"/>
          <w:szCs w:val="28"/>
          <w:lang w:val="uk-UA"/>
        </w:rPr>
        <w:t>ші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83677" w:rsidRPr="00835E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5E7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3677" w:rsidRPr="00835E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4CE8" w:rsidRPr="00835E7A" w:rsidRDefault="00AB4CE8" w:rsidP="002F61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AB4CE8" w:rsidRPr="00835E7A" w:rsidSect="00DF3D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14D" w:rsidRPr="00835E7A" w:rsidRDefault="008764E5" w:rsidP="002F614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Редактор</w:t>
      </w:r>
      <w:r w:rsidR="002F614D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F614D" w:rsidRPr="00835E7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2F614D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33273" w:rsidRPr="00835E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F614D" w:rsidRPr="00835E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614D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3677" w:rsidRPr="00835E7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233273" w:rsidRPr="00835E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F614D" w:rsidRPr="00835E7A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2F614D"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3677" w:rsidRPr="00835E7A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8764E5" w:rsidRPr="00835E7A" w:rsidRDefault="008764E5" w:rsidP="002F61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Укладач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83677" w:rsidRPr="00835E7A">
        <w:rPr>
          <w:rFonts w:ascii="Times New Roman" w:hAnsi="Times New Roman" w:cs="Times New Roman"/>
          <w:sz w:val="28"/>
          <w:szCs w:val="28"/>
          <w:lang w:val="en-GB"/>
        </w:rPr>
        <w:t>(</w:t>
      </w:r>
      <w:r w:rsidR="00233273" w:rsidRPr="00835E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5E7A">
        <w:rPr>
          <w:rFonts w:ascii="Times New Roman" w:hAnsi="Times New Roman" w:cs="Times New Roman"/>
          <w:sz w:val="28"/>
          <w:szCs w:val="28"/>
          <w:lang w:val="en-US"/>
        </w:rPr>
        <w:t>ompile</w:t>
      </w:r>
      <w:r w:rsidR="00C83677" w:rsidRPr="00835E7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83677" w:rsidRPr="00835E7A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466898" w:rsidRPr="00835E7A" w:rsidRDefault="002F614D" w:rsidP="002F61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Том </w:t>
      </w:r>
      <w:r w:rsidR="00466898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35E7A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6898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466898" w:rsidRPr="00835E7A">
        <w:rPr>
          <w:rFonts w:ascii="Times New Roman" w:hAnsi="Times New Roman" w:cs="Times New Roman"/>
          <w:b/>
          <w:sz w:val="28"/>
          <w:szCs w:val="28"/>
          <w:lang w:val="uk-UA"/>
        </w:rPr>
        <w:t>Частина 3</w:t>
      </w:r>
      <w:r w:rsidR="00466898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66898" w:rsidRPr="00835E7A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466898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DF3D74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466898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 </w:t>
      </w:r>
      <w:r w:rsidR="00466898" w:rsidRPr="00835E7A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66898" w:rsidRPr="00835E7A">
        <w:rPr>
          <w:rFonts w:ascii="Times New Roman" w:hAnsi="Times New Roman" w:cs="Times New Roman"/>
          <w:sz w:val="28"/>
          <w:szCs w:val="28"/>
          <w:lang w:val="uk-UA"/>
        </w:rPr>
        <w:t>. 2 (3)</w:t>
      </w:r>
    </w:p>
    <w:p w:rsidR="002F614D" w:rsidRPr="00835E7A" w:rsidRDefault="002F614D" w:rsidP="002F61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Сторінка (и)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35E7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1714" w:rsidRPr="00835E7A" w:rsidRDefault="009F1714" w:rsidP="002F61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Дата звернення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83677" w:rsidRPr="00835E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7DDC" w:rsidRPr="00835E7A">
        <w:rPr>
          <w:rFonts w:ascii="Times New Roman" w:hAnsi="Times New Roman" w:cs="Times New Roman"/>
          <w:sz w:val="28"/>
          <w:szCs w:val="28"/>
          <w:lang w:val="uk-UA"/>
        </w:rPr>
        <w:t>Accessed</w:t>
      </w:r>
      <w:r w:rsidR="00C83677" w:rsidRPr="00835E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4D" w:rsidRPr="00835E7A" w:rsidRDefault="002F614D" w:rsidP="002F61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Україн</w:t>
      </w:r>
      <w:r w:rsidR="00650ED8" w:rsidRPr="00835E7A">
        <w:rPr>
          <w:rFonts w:ascii="Times New Roman" w:hAnsi="Times New Roman" w:cs="Times New Roman"/>
          <w:b/>
          <w:sz w:val="28"/>
          <w:szCs w:val="28"/>
          <w:lang w:val="uk-UA"/>
        </w:rPr>
        <w:t>ська</w:t>
      </w: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0ED8" w:rsidRPr="00835E7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178F0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якою </w:t>
      </w:r>
      <w:r w:rsidR="00650ED8" w:rsidRPr="00835E7A">
        <w:rPr>
          <w:rFonts w:ascii="Times New Roman" w:hAnsi="Times New Roman" w:cs="Times New Roman"/>
          <w:b/>
          <w:sz w:val="28"/>
          <w:szCs w:val="28"/>
          <w:lang w:val="uk-UA"/>
        </w:rPr>
        <w:t>мов</w:t>
      </w:r>
      <w:r w:rsidR="00D178F0" w:rsidRPr="00835E7A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="00105167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видання</w:t>
      </w:r>
      <w:r w:rsidR="00650ED8" w:rsidRPr="00835E7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650ED8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83677" w:rsidRPr="00835E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5E7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D43A9E" w:rsidRPr="002F614D" w:rsidRDefault="00D43A9E" w:rsidP="00D43A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5E7A">
        <w:rPr>
          <w:rFonts w:ascii="Times New Roman" w:hAnsi="Times New Roman" w:cs="Times New Roman"/>
          <w:b/>
          <w:sz w:val="28"/>
          <w:szCs w:val="28"/>
          <w:lang w:val="uk-UA"/>
        </w:rPr>
        <w:t>Поль</w:t>
      </w:r>
      <w:r w:rsidR="00650ED8" w:rsidRPr="00835E7A">
        <w:rPr>
          <w:rFonts w:ascii="Times New Roman" w:hAnsi="Times New Roman" w:cs="Times New Roman"/>
          <w:b/>
          <w:sz w:val="28"/>
          <w:szCs w:val="28"/>
          <w:lang w:val="uk-UA"/>
        </w:rPr>
        <w:t>ська (</w:t>
      </w:r>
      <w:r w:rsidR="00D178F0" w:rsidRPr="00835E7A">
        <w:rPr>
          <w:rFonts w:ascii="Times New Roman" w:hAnsi="Times New Roman" w:cs="Times New Roman"/>
          <w:b/>
          <w:sz w:val="28"/>
          <w:szCs w:val="28"/>
          <w:lang w:val="uk-UA"/>
        </w:rPr>
        <w:t>якою мовою</w:t>
      </w:r>
      <w:r w:rsidR="00105167" w:rsidRPr="0083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видання</w:t>
      </w:r>
      <w:r w:rsidR="00650ED8" w:rsidRPr="00835E7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650ED8"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– (</w:t>
      </w:r>
      <w:r w:rsidRPr="00835E7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E7A"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Pr="00835E7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sectPr w:rsidR="00D43A9E" w:rsidRPr="002F614D" w:rsidSect="00DF3D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66" w:rsidRDefault="00730266" w:rsidP="00111F58">
      <w:pPr>
        <w:spacing w:after="0" w:line="240" w:lineRule="auto"/>
      </w:pPr>
      <w:r>
        <w:separator/>
      </w:r>
    </w:p>
  </w:endnote>
  <w:endnote w:type="continuationSeparator" w:id="0">
    <w:p w:rsidR="00730266" w:rsidRDefault="00730266" w:rsidP="0011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00407"/>
      <w:docPartObj>
        <w:docPartGallery w:val="Page Numbers (Bottom of Page)"/>
        <w:docPartUnique/>
      </w:docPartObj>
    </w:sdtPr>
    <w:sdtContent>
      <w:p w:rsidR="009D6F81" w:rsidRDefault="00D63582">
        <w:pPr>
          <w:pStyle w:val="aa"/>
          <w:jc w:val="center"/>
        </w:pPr>
        <w:fldSimple w:instr=" PAGE   \* MERGEFORMAT ">
          <w:r w:rsidR="00730266">
            <w:rPr>
              <w:noProof/>
            </w:rPr>
            <w:t>1</w:t>
          </w:r>
        </w:fldSimple>
      </w:p>
    </w:sdtContent>
  </w:sdt>
  <w:p w:rsidR="009D6F81" w:rsidRDefault="009D6F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66" w:rsidRDefault="00730266" w:rsidP="00111F58">
      <w:pPr>
        <w:spacing w:after="0" w:line="240" w:lineRule="auto"/>
      </w:pPr>
      <w:r>
        <w:separator/>
      </w:r>
    </w:p>
  </w:footnote>
  <w:footnote w:type="continuationSeparator" w:id="0">
    <w:p w:rsidR="00730266" w:rsidRDefault="00730266" w:rsidP="0011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2655"/>
    <w:rsid w:val="000037BE"/>
    <w:rsid w:val="0000619C"/>
    <w:rsid w:val="0002363B"/>
    <w:rsid w:val="0003551E"/>
    <w:rsid w:val="00037D52"/>
    <w:rsid w:val="00044F39"/>
    <w:rsid w:val="0004603B"/>
    <w:rsid w:val="000509DF"/>
    <w:rsid w:val="000668E0"/>
    <w:rsid w:val="0009394E"/>
    <w:rsid w:val="000944B5"/>
    <w:rsid w:val="000A0C3A"/>
    <w:rsid w:val="000A7A37"/>
    <w:rsid w:val="000D14E3"/>
    <w:rsid w:val="000D1D52"/>
    <w:rsid w:val="000D2A67"/>
    <w:rsid w:val="000D4F37"/>
    <w:rsid w:val="000E0C46"/>
    <w:rsid w:val="000F1EAD"/>
    <w:rsid w:val="000F48DB"/>
    <w:rsid w:val="00102301"/>
    <w:rsid w:val="00105167"/>
    <w:rsid w:val="00111F58"/>
    <w:rsid w:val="00115340"/>
    <w:rsid w:val="0012426B"/>
    <w:rsid w:val="0013241A"/>
    <w:rsid w:val="00133620"/>
    <w:rsid w:val="00140B3C"/>
    <w:rsid w:val="00143399"/>
    <w:rsid w:val="001609D9"/>
    <w:rsid w:val="0016138D"/>
    <w:rsid w:val="00166129"/>
    <w:rsid w:val="00167B4D"/>
    <w:rsid w:val="00175A56"/>
    <w:rsid w:val="001907C3"/>
    <w:rsid w:val="00191239"/>
    <w:rsid w:val="00194631"/>
    <w:rsid w:val="001A5F09"/>
    <w:rsid w:val="001A6104"/>
    <w:rsid w:val="001A7860"/>
    <w:rsid w:val="001B00E2"/>
    <w:rsid w:val="001D1142"/>
    <w:rsid w:val="001D3E14"/>
    <w:rsid w:val="002034EA"/>
    <w:rsid w:val="00220799"/>
    <w:rsid w:val="00233273"/>
    <w:rsid w:val="00260F54"/>
    <w:rsid w:val="00263F8B"/>
    <w:rsid w:val="00270C90"/>
    <w:rsid w:val="00272AD1"/>
    <w:rsid w:val="002762A0"/>
    <w:rsid w:val="00277CB6"/>
    <w:rsid w:val="0028607B"/>
    <w:rsid w:val="002B45E8"/>
    <w:rsid w:val="002C18FA"/>
    <w:rsid w:val="002C1EFE"/>
    <w:rsid w:val="002C4AC8"/>
    <w:rsid w:val="002D116D"/>
    <w:rsid w:val="002F075F"/>
    <w:rsid w:val="002F3074"/>
    <w:rsid w:val="002F614D"/>
    <w:rsid w:val="002F7BE2"/>
    <w:rsid w:val="003029B8"/>
    <w:rsid w:val="00332FF1"/>
    <w:rsid w:val="00337E1D"/>
    <w:rsid w:val="00355B88"/>
    <w:rsid w:val="00366D0C"/>
    <w:rsid w:val="00371717"/>
    <w:rsid w:val="003732CF"/>
    <w:rsid w:val="00387E1B"/>
    <w:rsid w:val="00395926"/>
    <w:rsid w:val="00395ABE"/>
    <w:rsid w:val="003A0227"/>
    <w:rsid w:val="003A065A"/>
    <w:rsid w:val="003A1EEA"/>
    <w:rsid w:val="003B018D"/>
    <w:rsid w:val="003B05CE"/>
    <w:rsid w:val="003C2737"/>
    <w:rsid w:val="003C557E"/>
    <w:rsid w:val="003E2AC4"/>
    <w:rsid w:val="003F7627"/>
    <w:rsid w:val="00400E84"/>
    <w:rsid w:val="004229E9"/>
    <w:rsid w:val="00424052"/>
    <w:rsid w:val="00434023"/>
    <w:rsid w:val="00440A1C"/>
    <w:rsid w:val="004438AF"/>
    <w:rsid w:val="00457751"/>
    <w:rsid w:val="00466898"/>
    <w:rsid w:val="00480D09"/>
    <w:rsid w:val="00486AA2"/>
    <w:rsid w:val="00496062"/>
    <w:rsid w:val="004B4147"/>
    <w:rsid w:val="004D6F6D"/>
    <w:rsid w:val="004E1B83"/>
    <w:rsid w:val="004E3A59"/>
    <w:rsid w:val="004E51C6"/>
    <w:rsid w:val="004F5052"/>
    <w:rsid w:val="004F7742"/>
    <w:rsid w:val="0051094E"/>
    <w:rsid w:val="00514DCC"/>
    <w:rsid w:val="00522AE5"/>
    <w:rsid w:val="00525DCF"/>
    <w:rsid w:val="005271F0"/>
    <w:rsid w:val="00532CD9"/>
    <w:rsid w:val="00545AA5"/>
    <w:rsid w:val="00560A51"/>
    <w:rsid w:val="00571DE1"/>
    <w:rsid w:val="005766D4"/>
    <w:rsid w:val="00581DB2"/>
    <w:rsid w:val="005A3FF1"/>
    <w:rsid w:val="005E0945"/>
    <w:rsid w:val="005E45FC"/>
    <w:rsid w:val="005E77B9"/>
    <w:rsid w:val="0061239E"/>
    <w:rsid w:val="0061326B"/>
    <w:rsid w:val="00623FD6"/>
    <w:rsid w:val="00624096"/>
    <w:rsid w:val="00624A75"/>
    <w:rsid w:val="00626409"/>
    <w:rsid w:val="00631F6B"/>
    <w:rsid w:val="00633E2A"/>
    <w:rsid w:val="00643080"/>
    <w:rsid w:val="006463C0"/>
    <w:rsid w:val="00650ED8"/>
    <w:rsid w:val="006547C8"/>
    <w:rsid w:val="00660AD2"/>
    <w:rsid w:val="00687E33"/>
    <w:rsid w:val="006A056F"/>
    <w:rsid w:val="006A6EE3"/>
    <w:rsid w:val="006B4AB4"/>
    <w:rsid w:val="006B5519"/>
    <w:rsid w:val="006D591C"/>
    <w:rsid w:val="006D69EF"/>
    <w:rsid w:val="006E3AA1"/>
    <w:rsid w:val="006E67B5"/>
    <w:rsid w:val="00704987"/>
    <w:rsid w:val="0071126C"/>
    <w:rsid w:val="0071252C"/>
    <w:rsid w:val="0071305F"/>
    <w:rsid w:val="00730266"/>
    <w:rsid w:val="00760080"/>
    <w:rsid w:val="007670D3"/>
    <w:rsid w:val="00767F5F"/>
    <w:rsid w:val="00770A77"/>
    <w:rsid w:val="0078158B"/>
    <w:rsid w:val="00796567"/>
    <w:rsid w:val="00797EDB"/>
    <w:rsid w:val="007A069B"/>
    <w:rsid w:val="007A5733"/>
    <w:rsid w:val="007A7680"/>
    <w:rsid w:val="007B0C14"/>
    <w:rsid w:val="007C21C8"/>
    <w:rsid w:val="007C244A"/>
    <w:rsid w:val="007D35A3"/>
    <w:rsid w:val="007D3E3A"/>
    <w:rsid w:val="007E0EFA"/>
    <w:rsid w:val="00804416"/>
    <w:rsid w:val="00812F71"/>
    <w:rsid w:val="00813E4E"/>
    <w:rsid w:val="0082432F"/>
    <w:rsid w:val="00835E7A"/>
    <w:rsid w:val="00836E91"/>
    <w:rsid w:val="00846BA6"/>
    <w:rsid w:val="008764E5"/>
    <w:rsid w:val="00876860"/>
    <w:rsid w:val="008916EE"/>
    <w:rsid w:val="008A13E8"/>
    <w:rsid w:val="008A3374"/>
    <w:rsid w:val="008B0897"/>
    <w:rsid w:val="008B4A04"/>
    <w:rsid w:val="008B5252"/>
    <w:rsid w:val="008D664F"/>
    <w:rsid w:val="008D7A13"/>
    <w:rsid w:val="008E79C6"/>
    <w:rsid w:val="008F0554"/>
    <w:rsid w:val="008F1A19"/>
    <w:rsid w:val="008F749C"/>
    <w:rsid w:val="008F7DDC"/>
    <w:rsid w:val="00901B7A"/>
    <w:rsid w:val="00910733"/>
    <w:rsid w:val="00921A81"/>
    <w:rsid w:val="00932904"/>
    <w:rsid w:val="00957C00"/>
    <w:rsid w:val="00962FD0"/>
    <w:rsid w:val="00963ED5"/>
    <w:rsid w:val="009856DA"/>
    <w:rsid w:val="009A574F"/>
    <w:rsid w:val="009C6926"/>
    <w:rsid w:val="009D2885"/>
    <w:rsid w:val="009D3CA7"/>
    <w:rsid w:val="009D64F8"/>
    <w:rsid w:val="009D6F81"/>
    <w:rsid w:val="009E4EB3"/>
    <w:rsid w:val="009F1714"/>
    <w:rsid w:val="00A255F2"/>
    <w:rsid w:val="00A3451F"/>
    <w:rsid w:val="00A37277"/>
    <w:rsid w:val="00A47CEB"/>
    <w:rsid w:val="00A8382A"/>
    <w:rsid w:val="00AA331D"/>
    <w:rsid w:val="00AB202B"/>
    <w:rsid w:val="00AB3158"/>
    <w:rsid w:val="00AB4CE8"/>
    <w:rsid w:val="00AD540A"/>
    <w:rsid w:val="00AD7C32"/>
    <w:rsid w:val="00AE4BCD"/>
    <w:rsid w:val="00AF128E"/>
    <w:rsid w:val="00B00AE3"/>
    <w:rsid w:val="00B21D77"/>
    <w:rsid w:val="00B327CA"/>
    <w:rsid w:val="00B37F4B"/>
    <w:rsid w:val="00B4282F"/>
    <w:rsid w:val="00B4634B"/>
    <w:rsid w:val="00B766D1"/>
    <w:rsid w:val="00B76D76"/>
    <w:rsid w:val="00B90A8A"/>
    <w:rsid w:val="00B968E4"/>
    <w:rsid w:val="00BB7C61"/>
    <w:rsid w:val="00BD5A7B"/>
    <w:rsid w:val="00BE3FC1"/>
    <w:rsid w:val="00C01536"/>
    <w:rsid w:val="00C0295A"/>
    <w:rsid w:val="00C23334"/>
    <w:rsid w:val="00C312FA"/>
    <w:rsid w:val="00C31FEE"/>
    <w:rsid w:val="00C329DC"/>
    <w:rsid w:val="00C405CA"/>
    <w:rsid w:val="00C46DB5"/>
    <w:rsid w:val="00C5236C"/>
    <w:rsid w:val="00C5722E"/>
    <w:rsid w:val="00C620EB"/>
    <w:rsid w:val="00C834F7"/>
    <w:rsid w:val="00C83677"/>
    <w:rsid w:val="00C95792"/>
    <w:rsid w:val="00CC2C02"/>
    <w:rsid w:val="00CC78D6"/>
    <w:rsid w:val="00CD4A0C"/>
    <w:rsid w:val="00CE02CE"/>
    <w:rsid w:val="00CE4777"/>
    <w:rsid w:val="00CE7A4B"/>
    <w:rsid w:val="00D06019"/>
    <w:rsid w:val="00D16E2C"/>
    <w:rsid w:val="00D178F0"/>
    <w:rsid w:val="00D2247A"/>
    <w:rsid w:val="00D337E3"/>
    <w:rsid w:val="00D43A9E"/>
    <w:rsid w:val="00D5337F"/>
    <w:rsid w:val="00D63582"/>
    <w:rsid w:val="00D75C72"/>
    <w:rsid w:val="00D835D0"/>
    <w:rsid w:val="00D83C7C"/>
    <w:rsid w:val="00D84474"/>
    <w:rsid w:val="00D86BBE"/>
    <w:rsid w:val="00D92DEC"/>
    <w:rsid w:val="00DA1727"/>
    <w:rsid w:val="00DB4F2F"/>
    <w:rsid w:val="00DD216D"/>
    <w:rsid w:val="00DD35E9"/>
    <w:rsid w:val="00DE5FE0"/>
    <w:rsid w:val="00DF3352"/>
    <w:rsid w:val="00DF3D1A"/>
    <w:rsid w:val="00DF3D74"/>
    <w:rsid w:val="00E00E39"/>
    <w:rsid w:val="00E04210"/>
    <w:rsid w:val="00E16BE9"/>
    <w:rsid w:val="00E21254"/>
    <w:rsid w:val="00E34E28"/>
    <w:rsid w:val="00E56B9E"/>
    <w:rsid w:val="00E602AB"/>
    <w:rsid w:val="00E7351C"/>
    <w:rsid w:val="00E763DF"/>
    <w:rsid w:val="00E90AE2"/>
    <w:rsid w:val="00E93C53"/>
    <w:rsid w:val="00E94F8F"/>
    <w:rsid w:val="00EA4650"/>
    <w:rsid w:val="00EA4F03"/>
    <w:rsid w:val="00EB07A9"/>
    <w:rsid w:val="00EB39AE"/>
    <w:rsid w:val="00EB3F54"/>
    <w:rsid w:val="00EC0F18"/>
    <w:rsid w:val="00EC5D4A"/>
    <w:rsid w:val="00EC7C36"/>
    <w:rsid w:val="00EE7073"/>
    <w:rsid w:val="00EE7E3B"/>
    <w:rsid w:val="00F03D78"/>
    <w:rsid w:val="00F0763A"/>
    <w:rsid w:val="00F1252D"/>
    <w:rsid w:val="00F13205"/>
    <w:rsid w:val="00F22254"/>
    <w:rsid w:val="00F5067E"/>
    <w:rsid w:val="00F5746A"/>
    <w:rsid w:val="00F60EB7"/>
    <w:rsid w:val="00F6376C"/>
    <w:rsid w:val="00F74AF3"/>
    <w:rsid w:val="00F7559A"/>
    <w:rsid w:val="00F77FE4"/>
    <w:rsid w:val="00F94FEC"/>
    <w:rsid w:val="00FA65A6"/>
    <w:rsid w:val="00FB790C"/>
    <w:rsid w:val="00FD00C0"/>
    <w:rsid w:val="00FD0E06"/>
    <w:rsid w:val="00FD6885"/>
    <w:rsid w:val="00FE2655"/>
    <w:rsid w:val="00FE2A1A"/>
    <w:rsid w:val="00FE6A5A"/>
    <w:rsid w:val="00FF39ED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55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7D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5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2655"/>
  </w:style>
  <w:style w:type="paragraph" w:customStyle="1" w:styleId="Default">
    <w:name w:val="Default"/>
    <w:rsid w:val="00FE2655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5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D35A3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7D3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a5"/>
    <w:semiHidden/>
    <w:rsid w:val="007D35A3"/>
    <w:rPr>
      <w:rFonts w:eastAsia="Times New Roman" w:cs="Times New Roman"/>
      <w:sz w:val="20"/>
      <w:szCs w:val="20"/>
      <w:lang w:val="en-US"/>
    </w:rPr>
  </w:style>
  <w:style w:type="character" w:customStyle="1" w:styleId="st">
    <w:name w:val="st"/>
    <w:basedOn w:val="a0"/>
    <w:rsid w:val="007D35A3"/>
  </w:style>
  <w:style w:type="character" w:styleId="a7">
    <w:name w:val="Emphasis"/>
    <w:basedOn w:val="a0"/>
    <w:uiPriority w:val="20"/>
    <w:qFormat/>
    <w:rsid w:val="007D35A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11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1F58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11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F58"/>
    <w:rPr>
      <w:rFonts w:asciiTheme="minorHAnsi" w:eastAsiaTheme="minorEastAsia" w:hAnsiTheme="minorHAnsi"/>
      <w:sz w:val="22"/>
      <w:lang w:eastAsia="ru-RU"/>
    </w:rPr>
  </w:style>
  <w:style w:type="character" w:styleId="ac">
    <w:name w:val="FollowedHyperlink"/>
    <w:basedOn w:val="a0"/>
    <w:uiPriority w:val="99"/>
    <w:semiHidden/>
    <w:unhideWhenUsed/>
    <w:rsid w:val="00901B7A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FD00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FD00C0"/>
    <w:rPr>
      <w:rFonts w:eastAsia="Times New Roman" w:cs="Times New Roman"/>
      <w:b/>
      <w:sz w:val="28"/>
      <w:szCs w:val="20"/>
      <w:lang w:val="uk-UA" w:eastAsia="ru-RU"/>
    </w:rPr>
  </w:style>
  <w:style w:type="character" w:styleId="af">
    <w:name w:val="annotation reference"/>
    <w:basedOn w:val="a0"/>
    <w:uiPriority w:val="99"/>
    <w:semiHidden/>
    <w:unhideWhenUsed/>
    <w:rsid w:val="00687E3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87E3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87E33"/>
    <w:rPr>
      <w:rFonts w:asciiTheme="minorHAnsi" w:eastAsiaTheme="minorEastAsia" w:hAnsiTheme="minorHAns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7E3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87E3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8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7E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%20webproc4_1?pf3511=609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sNouvSBJ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rbis-nbuv.gov.ua/cgi-bin/irbis64r_81/%20cgiirbis_64.exe?Z21ID=&amp;I21DBN=EC&amp;P21DBN=EC&amp;S21STN=1&amp;S21REF=10&amp;S21FMT=fullwebr&amp;C21COM=S&amp;S21CNR=20&amp;S21P01=0&amp;S21P02=0&amp;S21P03=I=&amp;S21COLORTERMS=1&amp;S21STR=%D0%A0%D0%9031766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rbis-nbuv.gov.ua/cgi-bin/irbis64r_81/%20cgiirbis_64.exe?Z21ID=&amp;I21DBN=EC&amp;P21DBN=EC&amp;S21STN=1&amp;S21REF=10&amp;S21FMT=fullwebr&amp;C21COM=S&amp;S21CNR=20&amp;S21P01=0&amp;S21P02=0&amp;S21P03=I=&amp;S21COLORTERMS=1&amp;S21STR=%D0%A0%D0%90317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1.c1.rada.gov.ua/pls/zweb2/webproc4_1?pf3511=609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E2030-B3BB-411A-B420-0DF834A2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175</cp:revision>
  <cp:lastPrinted>2018-05-18T13:39:00Z</cp:lastPrinted>
  <dcterms:created xsi:type="dcterms:W3CDTF">2018-05-04T11:52:00Z</dcterms:created>
  <dcterms:modified xsi:type="dcterms:W3CDTF">2019-12-03T09:55:00Z</dcterms:modified>
</cp:coreProperties>
</file>